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399F" w14:textId="77777777" w:rsidR="00C50264" w:rsidRDefault="00000000">
      <w:pPr>
        <w:jc w:val="center"/>
      </w:pPr>
      <w:r>
        <w:rPr>
          <w:b/>
          <w:sz w:val="28"/>
        </w:rPr>
        <w:t>HACCP – SYSTÉM ANALÝZY NEBEZPEČÍ A STANOVENÍ KRITICKÝCH KONTROLNÍCH BODŮ</w:t>
      </w:r>
    </w:p>
    <w:p w14:paraId="53C8563D" w14:textId="77777777" w:rsidR="00C50264" w:rsidRDefault="00000000">
      <w:pPr>
        <w:jc w:val="center"/>
      </w:pPr>
      <w:r>
        <w:rPr>
          <w:b/>
        </w:rPr>
        <w:t>ZÁKLADNÍ ŠKOLA – ŠKOLNÍ JÍDELNA / VÝDEJNA</w:t>
      </w:r>
    </w:p>
    <w:p w14:paraId="47A134F5" w14:textId="77777777" w:rsidR="00C50264" w:rsidRDefault="00000000">
      <w:pPr>
        <w:spacing w:after="100"/>
      </w:pPr>
      <w:r>
        <w:rPr>
          <w:sz w:val="20"/>
        </w:rPr>
        <w:t>Č. j.: 17/2026</w:t>
      </w:r>
    </w:p>
    <w:p w14:paraId="0E7969D5" w14:textId="77777777" w:rsidR="00C50264" w:rsidRDefault="00000000">
      <w:pPr>
        <w:spacing w:after="100"/>
      </w:pPr>
      <w:r>
        <w:rPr>
          <w:sz w:val="20"/>
        </w:rPr>
        <w:t xml:space="preserve">Provozovatel: Mateřská a základní škola </w:t>
      </w:r>
      <w:proofErr w:type="spellStart"/>
      <w:r>
        <w:rPr>
          <w:sz w:val="20"/>
        </w:rPr>
        <w:t>Questo</w:t>
      </w:r>
      <w:proofErr w:type="spellEnd"/>
    </w:p>
    <w:p w14:paraId="62DDC726" w14:textId="77777777" w:rsidR="00C50264" w:rsidRDefault="00000000">
      <w:pPr>
        <w:spacing w:after="100"/>
      </w:pPr>
      <w:r>
        <w:rPr>
          <w:sz w:val="20"/>
        </w:rPr>
        <w:t>Provozovna: školní jídelna – výdejna ZŠ</w:t>
      </w:r>
    </w:p>
    <w:p w14:paraId="712DF48A" w14:textId="77777777" w:rsidR="00C50264" w:rsidRDefault="00000000">
      <w:pPr>
        <w:spacing w:after="100"/>
      </w:pPr>
      <w:r>
        <w:rPr>
          <w:sz w:val="20"/>
        </w:rPr>
        <w:t>Adresa provozovny: Lužická 468, 396 01 Humpolec</w:t>
      </w:r>
    </w:p>
    <w:p w14:paraId="0B0B3604" w14:textId="77777777" w:rsidR="00C50264" w:rsidRDefault="00000000">
      <w:pPr>
        <w:spacing w:after="100"/>
      </w:pPr>
      <w:r>
        <w:rPr>
          <w:sz w:val="20"/>
        </w:rPr>
        <w:t>Platnost a účinnost od: 1. 9. 2026</w:t>
      </w:r>
    </w:p>
    <w:p w14:paraId="4823EFE0" w14:textId="4554C069" w:rsidR="00C50264" w:rsidRDefault="00000000">
      <w:pPr>
        <w:spacing w:after="100"/>
      </w:pPr>
      <w:r>
        <w:rPr>
          <w:sz w:val="20"/>
        </w:rPr>
        <w:t>Vypracovala:</w:t>
      </w:r>
      <w:r w:rsidR="00A50153">
        <w:rPr>
          <w:sz w:val="20"/>
        </w:rPr>
        <w:t xml:space="preserve"> Ing. </w:t>
      </w:r>
      <w:r>
        <w:rPr>
          <w:sz w:val="20"/>
        </w:rPr>
        <w:t xml:space="preserve"> Helena Kottová, ředitelka školy</w:t>
      </w:r>
    </w:p>
    <w:p w14:paraId="25B63599" w14:textId="22C8EE78" w:rsidR="00C50264" w:rsidRDefault="00000000">
      <w:pPr>
        <w:spacing w:after="100"/>
      </w:pPr>
      <w:r>
        <w:rPr>
          <w:sz w:val="20"/>
        </w:rPr>
        <w:t>Projednáno</w:t>
      </w:r>
      <w:r w:rsidR="00C427C7">
        <w:rPr>
          <w:sz w:val="20"/>
        </w:rPr>
        <w:t>: 1.9.2026</w:t>
      </w:r>
    </w:p>
    <w:p w14:paraId="5A330486" w14:textId="77777777" w:rsidR="00C50264" w:rsidRDefault="00000000">
      <w:pPr>
        <w:spacing w:after="80"/>
      </w:pPr>
      <w:r>
        <w:rPr>
          <w:b/>
          <w:sz w:val="26"/>
        </w:rPr>
        <w:t>1. Účel a předmět dokumentu</w:t>
      </w:r>
    </w:p>
    <w:p w14:paraId="72416FA1" w14:textId="77777777" w:rsidR="00C50264" w:rsidRDefault="00000000">
      <w:pPr>
        <w:spacing w:after="100"/>
      </w:pPr>
      <w:r>
        <w:rPr>
          <w:sz w:val="20"/>
        </w:rPr>
        <w:t>Tento dokument stanovuje postupy založené na zásadách systému HACCP pro provoz školní jídelny – výdejny základní školy. Jeho účelem je předcházet biologickým, chemickým a fyzikálním nebezpečím při příjmu, uchovávání a výdeji dovážených obědů a prokazovat, že stanovená opatření jsou účinně prováděna.</w:t>
      </w:r>
    </w:p>
    <w:p w14:paraId="5364635B" w14:textId="77777777" w:rsidR="00C50264" w:rsidRDefault="00000000">
      <w:pPr>
        <w:spacing w:after="100"/>
      </w:pPr>
      <w:r>
        <w:rPr>
          <w:sz w:val="20"/>
        </w:rPr>
        <w:t>ZŠ obědy nepřipravuje. Obědy jsou dováženy od smluvního dodavatele Jídelna Rodinka s. r. o. Žáci si svačiny přinášejí sami; jejich příprava a skladování není součástí školního stravovacího provozu.</w:t>
      </w:r>
    </w:p>
    <w:p w14:paraId="4D447B3D" w14:textId="77777777" w:rsidR="00C50264" w:rsidRDefault="00000000">
      <w:pPr>
        <w:spacing w:after="80"/>
      </w:pPr>
      <w:r>
        <w:rPr>
          <w:b/>
          <w:sz w:val="26"/>
        </w:rPr>
        <w:t>2. Právní a odborné zakotvení</w:t>
      </w:r>
    </w:p>
    <w:p w14:paraId="5738C38D" w14:textId="77777777" w:rsidR="00C50264" w:rsidRDefault="00000000">
      <w:pPr>
        <w:spacing w:after="40"/>
      </w:pPr>
      <w:r>
        <w:rPr>
          <w:sz w:val="20"/>
        </w:rPr>
        <w:t>• nařízení Evropského parlamentu a Rady (ES) č. 852/2004 o hygieně potravin, v platném znění</w:t>
      </w:r>
    </w:p>
    <w:p w14:paraId="37B2E3BF" w14:textId="77777777" w:rsidR="00C50264" w:rsidRDefault="00000000">
      <w:pPr>
        <w:spacing w:after="40"/>
      </w:pPr>
      <w:r>
        <w:rPr>
          <w:sz w:val="20"/>
        </w:rPr>
        <w:t>• nařízení Evropského parlamentu a Rady (ES) č. 178/2002, v platném znění</w:t>
      </w:r>
    </w:p>
    <w:p w14:paraId="64D7E2F6" w14:textId="77777777" w:rsidR="00C50264" w:rsidRDefault="00000000">
      <w:pPr>
        <w:spacing w:after="40"/>
      </w:pPr>
      <w:r>
        <w:rPr>
          <w:sz w:val="20"/>
        </w:rPr>
        <w:t>• nařízení Evropského parlamentu a Rady (EU) č. 1169/2011, v platném znění</w:t>
      </w:r>
    </w:p>
    <w:p w14:paraId="492AE9A2" w14:textId="77777777" w:rsidR="00C50264" w:rsidRDefault="00000000">
      <w:pPr>
        <w:spacing w:after="40"/>
      </w:pPr>
      <w:r>
        <w:rPr>
          <w:sz w:val="20"/>
        </w:rPr>
        <w:t>• vyhláška č. 107/2005 Sb., o školním stravování, v platném znění</w:t>
      </w:r>
    </w:p>
    <w:p w14:paraId="0E51C5C5" w14:textId="77777777" w:rsidR="00C50264" w:rsidRDefault="00000000">
      <w:pPr>
        <w:spacing w:after="40"/>
      </w:pPr>
      <w:r>
        <w:rPr>
          <w:sz w:val="20"/>
        </w:rPr>
        <w:t>• vyhláška č. 121/2023 Sb., o požadavcích na pokrmy, v platném znění</w:t>
      </w:r>
    </w:p>
    <w:p w14:paraId="721CC8D7" w14:textId="77777777" w:rsidR="00C50264" w:rsidRDefault="00000000">
      <w:pPr>
        <w:spacing w:after="40"/>
      </w:pPr>
      <w:r>
        <w:rPr>
          <w:sz w:val="20"/>
        </w:rPr>
        <w:t>• další platné hygienické a potravinové předpisy a interní dokumentace školy</w:t>
      </w:r>
    </w:p>
    <w:p w14:paraId="5551DBBC" w14:textId="77777777" w:rsidR="00C50264" w:rsidRDefault="00000000">
      <w:pPr>
        <w:spacing w:after="80"/>
      </w:pPr>
      <w:r>
        <w:rPr>
          <w:b/>
          <w:sz w:val="26"/>
        </w:rPr>
        <w:t>3. Charakteristika provozu ZŠ</w:t>
      </w:r>
    </w:p>
    <w:p w14:paraId="4067B069" w14:textId="77777777" w:rsidR="00C50264" w:rsidRDefault="00000000">
      <w:pPr>
        <w:spacing w:after="100"/>
      </w:pPr>
      <w:r>
        <w:rPr>
          <w:sz w:val="20"/>
        </w:rPr>
        <w:t>Výdejna se nachází v budově základní školy na adrese Lužická 468, Humpolec. Slouží k příjmu, uchování a výdeji dovážených obědů a k souvisejícímu mytí nádobí a sanitaci.</w:t>
      </w:r>
    </w:p>
    <w:p w14:paraId="64E7824F" w14:textId="77777777" w:rsidR="00C50264" w:rsidRDefault="00000000">
      <w:pPr>
        <w:spacing w:after="100"/>
      </w:pPr>
      <w:r>
        <w:rPr>
          <w:sz w:val="20"/>
        </w:rPr>
        <w:t>Obědy jsou dováženy od Jídelny Rodinka s. r. o. Škola obědy nevyrábí ani neupravuje. Žáci si vlastní svačiny přinášejí z domova.</w:t>
      </w:r>
    </w:p>
    <w:p w14:paraId="207F0C8F" w14:textId="77777777" w:rsidR="00C50264" w:rsidRDefault="00000000">
      <w:pPr>
        <w:spacing w:after="80"/>
      </w:pPr>
      <w:r>
        <w:rPr>
          <w:b/>
          <w:sz w:val="26"/>
        </w:rPr>
        <w:t>4. Personální zajištění a osobní hygiena</w:t>
      </w:r>
    </w:p>
    <w:p w14:paraId="45118717" w14:textId="77777777" w:rsidR="00C50264" w:rsidRDefault="00000000">
      <w:pPr>
        <w:spacing w:after="40"/>
      </w:pPr>
      <w:r>
        <w:rPr>
          <w:sz w:val="20"/>
        </w:rPr>
        <w:t>• pracovníci jsou seznámeni s hygienickými pravidly a postupy HACCP</w:t>
      </w:r>
    </w:p>
    <w:p w14:paraId="4C785F96" w14:textId="77777777" w:rsidR="00C50264" w:rsidRDefault="00000000">
      <w:pPr>
        <w:spacing w:after="40"/>
      </w:pPr>
      <w:r>
        <w:rPr>
          <w:sz w:val="20"/>
        </w:rPr>
        <w:t>• před zahájením práce se provádí důkladná hygiena rukou</w:t>
      </w:r>
    </w:p>
    <w:p w14:paraId="40F7DC5A" w14:textId="77777777" w:rsidR="00C50264" w:rsidRDefault="00000000">
      <w:pPr>
        <w:spacing w:after="40"/>
      </w:pPr>
      <w:r>
        <w:rPr>
          <w:sz w:val="20"/>
        </w:rPr>
        <w:t>• používá se čistý pracovní oděv</w:t>
      </w:r>
    </w:p>
    <w:p w14:paraId="7FCD40E2" w14:textId="77777777" w:rsidR="00C50264" w:rsidRDefault="00000000">
      <w:pPr>
        <w:spacing w:after="40"/>
      </w:pPr>
      <w:r>
        <w:rPr>
          <w:sz w:val="20"/>
        </w:rPr>
        <w:t>• zdravotní potíže relevantní pro bezpečnost potravin se oznamují odpovědné osobě</w:t>
      </w:r>
    </w:p>
    <w:p w14:paraId="003F164A" w14:textId="77777777" w:rsidR="00C50264" w:rsidRDefault="00000000">
      <w:pPr>
        <w:spacing w:after="40"/>
      </w:pPr>
      <w:r>
        <w:rPr>
          <w:sz w:val="20"/>
        </w:rPr>
        <w:t>• pokrmy jsou chráněny před kontaminací a vstupem nepovolaných osob</w:t>
      </w:r>
    </w:p>
    <w:p w14:paraId="0F46D5D9" w14:textId="77777777" w:rsidR="00C50264" w:rsidRDefault="00000000">
      <w:pPr>
        <w:spacing w:after="80"/>
      </w:pPr>
      <w:r>
        <w:rPr>
          <w:b/>
          <w:sz w:val="26"/>
        </w:rPr>
        <w:t>5. Popis technologického postupu</w:t>
      </w:r>
    </w:p>
    <w:p w14:paraId="2B86ABD1" w14:textId="77777777" w:rsidR="00C50264" w:rsidRDefault="00000000">
      <w:pPr>
        <w:spacing w:after="40"/>
      </w:pPr>
      <w:r>
        <w:rPr>
          <w:sz w:val="20"/>
        </w:rPr>
        <w:t>• převzetí dovážených obědů</w:t>
      </w:r>
    </w:p>
    <w:p w14:paraId="687A4BCB" w14:textId="77777777" w:rsidR="00C50264" w:rsidRDefault="00000000">
      <w:pPr>
        <w:spacing w:after="40"/>
      </w:pPr>
      <w:r>
        <w:rPr>
          <w:sz w:val="20"/>
        </w:rPr>
        <w:t>• kontrola stavu přepravních nádob, času a teploty</w:t>
      </w:r>
    </w:p>
    <w:p w14:paraId="36BA991E" w14:textId="77777777" w:rsidR="00C50264" w:rsidRDefault="00000000">
      <w:pPr>
        <w:spacing w:after="40"/>
      </w:pPr>
      <w:r>
        <w:rPr>
          <w:sz w:val="20"/>
        </w:rPr>
        <w:lastRenderedPageBreak/>
        <w:t>• uchování pokrmů do doby výdeje</w:t>
      </w:r>
    </w:p>
    <w:p w14:paraId="2F90DCBB" w14:textId="77777777" w:rsidR="00C50264" w:rsidRDefault="00000000">
      <w:pPr>
        <w:spacing w:after="40"/>
      </w:pPr>
      <w:r>
        <w:rPr>
          <w:sz w:val="20"/>
        </w:rPr>
        <w:t>• výdej obědů</w:t>
      </w:r>
    </w:p>
    <w:p w14:paraId="6370BAB0" w14:textId="77777777" w:rsidR="00C50264" w:rsidRDefault="00000000">
      <w:pPr>
        <w:spacing w:after="40"/>
      </w:pPr>
      <w:r>
        <w:rPr>
          <w:sz w:val="20"/>
        </w:rPr>
        <w:t>• nakládání se zbytky a odpady</w:t>
      </w:r>
    </w:p>
    <w:p w14:paraId="76B6DA16" w14:textId="77777777" w:rsidR="00C50264" w:rsidRDefault="00000000">
      <w:pPr>
        <w:spacing w:after="40"/>
      </w:pPr>
      <w:r>
        <w:rPr>
          <w:sz w:val="20"/>
        </w:rPr>
        <w:t>• mytí a sanitace nádobí a vybavení</w:t>
      </w:r>
    </w:p>
    <w:p w14:paraId="5FD96A43" w14:textId="77777777" w:rsidR="00C50264" w:rsidRDefault="00000000">
      <w:pPr>
        <w:spacing w:after="40"/>
      </w:pPr>
      <w:r>
        <w:rPr>
          <w:sz w:val="20"/>
        </w:rPr>
        <w:t>• vedení záznamů o kontrolách a nápravných opatřeních</w:t>
      </w:r>
    </w:p>
    <w:p w14:paraId="32CE7850" w14:textId="77777777" w:rsidR="00C50264" w:rsidRDefault="00000000">
      <w:pPr>
        <w:spacing w:after="80"/>
      </w:pPr>
      <w:r>
        <w:rPr>
          <w:b/>
          <w:sz w:val="26"/>
        </w:rPr>
        <w:t>6. Analýza nebezpečí</w:t>
      </w:r>
    </w:p>
    <w:p w14:paraId="35EA6516" w14:textId="77777777" w:rsidR="00C50264" w:rsidRDefault="00000000">
      <w:pPr>
        <w:spacing w:after="100"/>
      </w:pPr>
      <w:r>
        <w:rPr>
          <w:sz w:val="20"/>
        </w:rPr>
        <w:t>Vzhledem k tomu, že ZŠ pokrmy nepřipravuje, jsou sledována zejména rizika při převzetí, uchování a výdeji dovážených obědů.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08"/>
        <w:gridCol w:w="2730"/>
        <w:gridCol w:w="2129"/>
        <w:gridCol w:w="2105"/>
      </w:tblGrid>
      <w:tr w:rsidR="00C50264" w14:paraId="4910DBE6" w14:textId="77777777">
        <w:tc>
          <w:tcPr>
            <w:tcW w:w="2268" w:type="dxa"/>
          </w:tcPr>
          <w:p w14:paraId="7C34D687" w14:textId="77777777" w:rsidR="00C50264" w:rsidRDefault="00000000">
            <w:r>
              <w:t>Fáze</w:t>
            </w:r>
          </w:p>
        </w:tc>
        <w:tc>
          <w:tcPr>
            <w:tcW w:w="2268" w:type="dxa"/>
          </w:tcPr>
          <w:p w14:paraId="1216FB92" w14:textId="77777777" w:rsidR="00C50264" w:rsidRDefault="00000000">
            <w:r>
              <w:t>Nebezpečí</w:t>
            </w:r>
          </w:p>
        </w:tc>
        <w:tc>
          <w:tcPr>
            <w:tcW w:w="2268" w:type="dxa"/>
          </w:tcPr>
          <w:p w14:paraId="16BDD3B4" w14:textId="77777777" w:rsidR="00C50264" w:rsidRDefault="00000000">
            <w:r>
              <w:t>Preventivní opatření</w:t>
            </w:r>
          </w:p>
        </w:tc>
        <w:tc>
          <w:tcPr>
            <w:tcW w:w="2268" w:type="dxa"/>
          </w:tcPr>
          <w:p w14:paraId="0B6F54B2" w14:textId="77777777" w:rsidR="00C50264" w:rsidRDefault="00000000">
            <w:r>
              <w:t>Kontrola / záznam</w:t>
            </w:r>
          </w:p>
        </w:tc>
      </w:tr>
      <w:tr w:rsidR="00C50264" w14:paraId="0210DAA1" w14:textId="77777777">
        <w:tc>
          <w:tcPr>
            <w:tcW w:w="2268" w:type="dxa"/>
          </w:tcPr>
          <w:p w14:paraId="26D0D8FA" w14:textId="77777777" w:rsidR="00C50264" w:rsidRDefault="00000000">
            <w:r>
              <w:t>Příjem obědů</w:t>
            </w:r>
          </w:p>
        </w:tc>
        <w:tc>
          <w:tcPr>
            <w:tcW w:w="2268" w:type="dxa"/>
          </w:tcPr>
          <w:p w14:paraId="3520C12B" w14:textId="77777777" w:rsidR="00C50264" w:rsidRDefault="00000000">
            <w:r>
              <w:t>mikrobiologické, fyzikální, chemické</w:t>
            </w:r>
          </w:p>
        </w:tc>
        <w:tc>
          <w:tcPr>
            <w:tcW w:w="2268" w:type="dxa"/>
          </w:tcPr>
          <w:p w14:paraId="449F5A00" w14:textId="77777777" w:rsidR="00C50264" w:rsidRDefault="00000000">
            <w:r>
              <w:t>kontrola nádob, stavu, času a teploty</w:t>
            </w:r>
          </w:p>
        </w:tc>
        <w:tc>
          <w:tcPr>
            <w:tcW w:w="2268" w:type="dxa"/>
          </w:tcPr>
          <w:p w14:paraId="304C8180" w14:textId="77777777" w:rsidR="00C50264" w:rsidRDefault="00000000">
            <w:r>
              <w:t>evidence příjmu</w:t>
            </w:r>
          </w:p>
        </w:tc>
      </w:tr>
      <w:tr w:rsidR="00C50264" w14:paraId="74DFC75B" w14:textId="77777777">
        <w:tc>
          <w:tcPr>
            <w:tcW w:w="2268" w:type="dxa"/>
          </w:tcPr>
          <w:p w14:paraId="5B9FFEC5" w14:textId="77777777" w:rsidR="00C50264" w:rsidRDefault="00000000">
            <w:r>
              <w:t>Uchování</w:t>
            </w:r>
          </w:p>
        </w:tc>
        <w:tc>
          <w:tcPr>
            <w:tcW w:w="2268" w:type="dxa"/>
          </w:tcPr>
          <w:p w14:paraId="23FDB2D2" w14:textId="77777777" w:rsidR="00C50264" w:rsidRDefault="00000000">
            <w:r>
              <w:t>růst mikroorganismů</w:t>
            </w:r>
          </w:p>
        </w:tc>
        <w:tc>
          <w:tcPr>
            <w:tcW w:w="2268" w:type="dxa"/>
          </w:tcPr>
          <w:p w14:paraId="56C1F84E" w14:textId="77777777" w:rsidR="00C50264" w:rsidRDefault="00000000">
            <w:r>
              <w:t>dodržení teplotních a časových podmínek</w:t>
            </w:r>
          </w:p>
        </w:tc>
        <w:tc>
          <w:tcPr>
            <w:tcW w:w="2268" w:type="dxa"/>
          </w:tcPr>
          <w:p w14:paraId="6A5FB641" w14:textId="77777777" w:rsidR="00C50264" w:rsidRDefault="00000000">
            <w:r>
              <w:t>kontrola teploty</w:t>
            </w:r>
          </w:p>
        </w:tc>
      </w:tr>
      <w:tr w:rsidR="00C50264" w14:paraId="3D54E850" w14:textId="77777777">
        <w:tc>
          <w:tcPr>
            <w:tcW w:w="2268" w:type="dxa"/>
          </w:tcPr>
          <w:p w14:paraId="47EFF5E7" w14:textId="77777777" w:rsidR="00C50264" w:rsidRDefault="00000000">
            <w:r>
              <w:t>Výdej</w:t>
            </w:r>
          </w:p>
        </w:tc>
        <w:tc>
          <w:tcPr>
            <w:tcW w:w="2268" w:type="dxa"/>
          </w:tcPr>
          <w:p w14:paraId="5BB984E5" w14:textId="77777777" w:rsidR="00C50264" w:rsidRDefault="00000000">
            <w:r>
              <w:t>růst mikroorganismů, sekundární kontaminace</w:t>
            </w:r>
          </w:p>
        </w:tc>
        <w:tc>
          <w:tcPr>
            <w:tcW w:w="2268" w:type="dxa"/>
          </w:tcPr>
          <w:p w14:paraId="772C2732" w14:textId="77777777" w:rsidR="00C50264" w:rsidRDefault="00000000">
            <w:r>
              <w:t>kontrola teploty, čisté pomůcky, hygienický výdej</w:t>
            </w:r>
          </w:p>
        </w:tc>
        <w:tc>
          <w:tcPr>
            <w:tcW w:w="2268" w:type="dxa"/>
          </w:tcPr>
          <w:p w14:paraId="73E8997B" w14:textId="77777777" w:rsidR="00C50264" w:rsidRDefault="00000000">
            <w:r>
              <w:t>evidence teplot</w:t>
            </w:r>
          </w:p>
        </w:tc>
      </w:tr>
      <w:tr w:rsidR="00C50264" w14:paraId="2B62BFE3" w14:textId="77777777">
        <w:tc>
          <w:tcPr>
            <w:tcW w:w="2268" w:type="dxa"/>
          </w:tcPr>
          <w:p w14:paraId="7D611CCD" w14:textId="77777777" w:rsidR="00C50264" w:rsidRDefault="00000000">
            <w:r>
              <w:t>Sanitace</w:t>
            </w:r>
          </w:p>
        </w:tc>
        <w:tc>
          <w:tcPr>
            <w:tcW w:w="2268" w:type="dxa"/>
          </w:tcPr>
          <w:p w14:paraId="119AD937" w14:textId="77777777" w:rsidR="00C50264" w:rsidRDefault="00000000">
            <w:r>
              <w:t>chemická/mikrobiologická kontaminace</w:t>
            </w:r>
          </w:p>
        </w:tc>
        <w:tc>
          <w:tcPr>
            <w:tcW w:w="2268" w:type="dxa"/>
          </w:tcPr>
          <w:p w14:paraId="7C8BC674" w14:textId="77777777" w:rsidR="00C50264" w:rsidRDefault="00000000">
            <w:r>
              <w:t>správný postup mytí a sanitace</w:t>
            </w:r>
          </w:p>
        </w:tc>
        <w:tc>
          <w:tcPr>
            <w:tcW w:w="2268" w:type="dxa"/>
          </w:tcPr>
          <w:p w14:paraId="1949482E" w14:textId="77777777" w:rsidR="00C50264" w:rsidRDefault="00000000">
            <w:r>
              <w:t>sanitační záznam</w:t>
            </w:r>
          </w:p>
        </w:tc>
      </w:tr>
    </w:tbl>
    <w:p w14:paraId="066843A1" w14:textId="77777777" w:rsidR="00C50264" w:rsidRDefault="00000000">
      <w:pPr>
        <w:spacing w:after="80"/>
      </w:pPr>
      <w:r>
        <w:rPr>
          <w:b/>
          <w:sz w:val="26"/>
        </w:rPr>
        <w:t>7. Kritické kontrolní body (CCP)</w:t>
      </w:r>
    </w:p>
    <w:p w14:paraId="68F73AFF" w14:textId="77777777" w:rsidR="00C50264" w:rsidRDefault="00000000">
      <w:pPr>
        <w:spacing w:after="80"/>
      </w:pPr>
      <w:r>
        <w:rPr>
          <w:b/>
        </w:rPr>
        <w:t>7.1 CCP 1 – příjem dovážených obědů</w:t>
      </w:r>
    </w:p>
    <w:p w14:paraId="6F9F3BB9" w14:textId="77777777" w:rsidR="00C50264" w:rsidRDefault="00000000">
      <w:pPr>
        <w:spacing w:after="100"/>
      </w:pPr>
      <w:r>
        <w:rPr>
          <w:sz w:val="20"/>
        </w:rPr>
        <w:t>Při každé dodávce pracovník kontroluje stav přepravních nádob, čistotu a neporušenost, čas převzetí a teplotu pokrmů. Při závažné odchylce informuje odpovědnou osobu a dodavatele a provede záznam.</w:t>
      </w:r>
    </w:p>
    <w:p w14:paraId="4AC32869" w14:textId="77777777" w:rsidR="00C50264" w:rsidRDefault="00000000">
      <w:pPr>
        <w:spacing w:after="100"/>
      </w:pPr>
      <w:r>
        <w:rPr>
          <w:sz w:val="20"/>
        </w:rPr>
        <w:t>Záznam: evidence příjmu a měření teploty dovážených pokrmů.</w:t>
      </w:r>
    </w:p>
    <w:p w14:paraId="3BF215E4" w14:textId="77777777" w:rsidR="00C50264" w:rsidRDefault="00000000">
      <w:pPr>
        <w:spacing w:after="80"/>
      </w:pPr>
      <w:r>
        <w:rPr>
          <w:b/>
        </w:rPr>
        <w:t>7.2 CCP 2 – výdej teplých pokrmů</w:t>
      </w:r>
    </w:p>
    <w:p w14:paraId="513EAC2F" w14:textId="77777777" w:rsidR="00C50264" w:rsidRDefault="00000000">
      <w:pPr>
        <w:spacing w:after="100"/>
      </w:pPr>
      <w:r>
        <w:rPr>
          <w:sz w:val="20"/>
        </w:rPr>
        <w:t>Před výdejem se kontroluje teplota vydávaných teplých pokrmů. Teplé pokrmy jsou při výdeji udržovány nejméně na +60 °C. Výdej probíhá hygienicky a v rámci stanovené výdejní lhůty.</w:t>
      </w:r>
    </w:p>
    <w:p w14:paraId="6C60778A" w14:textId="77777777" w:rsidR="00C50264" w:rsidRDefault="00000000">
      <w:pPr>
        <w:spacing w:after="100"/>
      </w:pPr>
      <w:r>
        <w:rPr>
          <w:sz w:val="20"/>
        </w:rPr>
        <w:t>Při nevyhovující teplotě se výdej přeruší a přijme se nápravné opatření. Po uplynutí stanovené lhůty se pokrm dále neuchovává ani znovu nezpracovává.</w:t>
      </w:r>
    </w:p>
    <w:p w14:paraId="4BD6DB9F" w14:textId="77777777" w:rsidR="00C50264" w:rsidRDefault="00000000">
      <w:pPr>
        <w:spacing w:after="100"/>
      </w:pPr>
      <w:r>
        <w:rPr>
          <w:sz w:val="20"/>
        </w:rPr>
        <w:t>Záznam: denní evidence měření teploty pokrmů.</w:t>
      </w:r>
    </w:p>
    <w:p w14:paraId="0CB45196" w14:textId="77777777" w:rsidR="00C50264" w:rsidRDefault="00000000">
      <w:pPr>
        <w:spacing w:after="80"/>
      </w:pPr>
      <w:r>
        <w:rPr>
          <w:b/>
          <w:sz w:val="26"/>
        </w:rPr>
        <w:t>8. Příjem a uchování obědů</w:t>
      </w:r>
    </w:p>
    <w:p w14:paraId="7CAA8D67" w14:textId="77777777" w:rsidR="00C50264" w:rsidRDefault="00000000">
      <w:pPr>
        <w:spacing w:after="40"/>
      </w:pPr>
      <w:r>
        <w:rPr>
          <w:sz w:val="20"/>
        </w:rPr>
        <w:t>• obědy se přebírají od Jídelny Rodinka s. r. o.</w:t>
      </w:r>
    </w:p>
    <w:p w14:paraId="35FFA52D" w14:textId="77777777" w:rsidR="00C50264" w:rsidRDefault="00000000">
      <w:pPr>
        <w:spacing w:after="40"/>
      </w:pPr>
      <w:r>
        <w:rPr>
          <w:sz w:val="20"/>
        </w:rPr>
        <w:t>• kontroluje se stav přepravních nádob, čas převzetí a teplota</w:t>
      </w:r>
    </w:p>
    <w:p w14:paraId="2B707376" w14:textId="77777777" w:rsidR="00C50264" w:rsidRDefault="00000000">
      <w:pPr>
        <w:spacing w:after="40"/>
      </w:pPr>
      <w:r>
        <w:rPr>
          <w:sz w:val="20"/>
        </w:rPr>
        <w:t>• při odchylce se dodávka řeší s odpovědnou osobou a dodavatelem</w:t>
      </w:r>
    </w:p>
    <w:p w14:paraId="140A2D9E" w14:textId="77777777" w:rsidR="00C50264" w:rsidRDefault="00000000">
      <w:pPr>
        <w:spacing w:after="40"/>
      </w:pPr>
      <w:r>
        <w:rPr>
          <w:sz w:val="20"/>
        </w:rPr>
        <w:t>• pokrmy se do výdeje uchovávají v odpovídajícím režimu</w:t>
      </w:r>
    </w:p>
    <w:p w14:paraId="628B78C7" w14:textId="77777777" w:rsidR="00972123" w:rsidRDefault="00972123">
      <w:pPr>
        <w:spacing w:after="80"/>
        <w:rPr>
          <w:b/>
          <w:sz w:val="26"/>
        </w:rPr>
      </w:pPr>
    </w:p>
    <w:p w14:paraId="312D5BC1" w14:textId="77777777" w:rsidR="00972123" w:rsidRDefault="00972123">
      <w:pPr>
        <w:spacing w:after="80"/>
        <w:rPr>
          <w:b/>
          <w:sz w:val="26"/>
        </w:rPr>
      </w:pPr>
    </w:p>
    <w:p w14:paraId="6584BF44" w14:textId="1BA557FE" w:rsidR="00C50264" w:rsidRDefault="00000000">
      <w:pPr>
        <w:spacing w:after="80"/>
      </w:pPr>
      <w:r>
        <w:rPr>
          <w:b/>
          <w:sz w:val="26"/>
        </w:rPr>
        <w:lastRenderedPageBreak/>
        <w:t>9. Výdej stravy</w:t>
      </w:r>
    </w:p>
    <w:p w14:paraId="30AA8EBD" w14:textId="77777777" w:rsidR="00C50264" w:rsidRDefault="00000000">
      <w:pPr>
        <w:spacing w:after="100"/>
      </w:pPr>
      <w:r>
        <w:rPr>
          <w:sz w:val="20"/>
        </w:rPr>
        <w:t>Výdej provádějí pouze proškolené osoby. Používají se čisté výdejní pomůcky a postupuje se tak, aby byla minimalizována možnost sekundární kontaminace.</w:t>
      </w:r>
    </w:p>
    <w:p w14:paraId="1A32A5E1" w14:textId="77777777" w:rsidR="00C50264" w:rsidRDefault="00000000">
      <w:pPr>
        <w:spacing w:after="100"/>
      </w:pPr>
      <w:r>
        <w:rPr>
          <w:sz w:val="20"/>
        </w:rPr>
        <w:t>Výdejní doba odpovídá skutečné organizaci provozu a podmínkám bezpečnosti pokrmů.</w:t>
      </w:r>
    </w:p>
    <w:p w14:paraId="24126B94" w14:textId="77777777" w:rsidR="00C50264" w:rsidRDefault="00000000">
      <w:pPr>
        <w:spacing w:after="100"/>
      </w:pPr>
      <w:r>
        <w:rPr>
          <w:sz w:val="20"/>
        </w:rPr>
        <w:t>Po skončení výdeje se zbytky pokrmů, které nelze bezpečně dále použít, odstraní v souladu s hygienickými pravidly.</w:t>
      </w:r>
    </w:p>
    <w:p w14:paraId="71B5C123" w14:textId="77777777" w:rsidR="00C50264" w:rsidRDefault="00000000">
      <w:pPr>
        <w:spacing w:after="80"/>
      </w:pPr>
      <w:r>
        <w:rPr>
          <w:b/>
          <w:sz w:val="26"/>
        </w:rPr>
        <w:t>10. Svačiny žáků</w:t>
      </w:r>
    </w:p>
    <w:p w14:paraId="64BF5AA4" w14:textId="77777777" w:rsidR="00C50264" w:rsidRDefault="00000000">
      <w:pPr>
        <w:spacing w:after="100"/>
      </w:pPr>
      <w:r>
        <w:rPr>
          <w:sz w:val="20"/>
        </w:rPr>
        <w:t>Svačiny si žáci přinášejí sami z domova. Škola jejich přípravu ani distribuci nezajišťuje a svačiny žáků nejsou součástí školního stravování zajišťovaného školou.</w:t>
      </w:r>
    </w:p>
    <w:p w14:paraId="1C053A65" w14:textId="77777777" w:rsidR="00C50264" w:rsidRDefault="00000000">
      <w:pPr>
        <w:spacing w:after="100"/>
      </w:pPr>
      <w:r>
        <w:rPr>
          <w:sz w:val="20"/>
        </w:rPr>
        <w:t>Škola dbá na hygienu rukou a čistotu prostor určených ke konzumaci. Za složení, přípravu a zdravotní nezávadnost svačiny přinesené z domova odpovídá osoba, která ji připravila a poskytla.</w:t>
      </w:r>
    </w:p>
    <w:p w14:paraId="0F9DEEFD" w14:textId="77777777" w:rsidR="00C50264" w:rsidRDefault="00000000">
      <w:pPr>
        <w:spacing w:after="80"/>
      </w:pPr>
      <w:r>
        <w:rPr>
          <w:b/>
          <w:sz w:val="26"/>
        </w:rPr>
        <w:t>11. Hygiena provozu a sanitace</w:t>
      </w:r>
    </w:p>
    <w:p w14:paraId="38E61F86" w14:textId="77777777" w:rsidR="00C50264" w:rsidRDefault="00000000">
      <w:pPr>
        <w:spacing w:after="40"/>
      </w:pPr>
      <w:r>
        <w:rPr>
          <w:sz w:val="20"/>
        </w:rPr>
        <w:t>• pracovní plochy a vybavení se čistí po použití a podle sanitačního plánu</w:t>
      </w:r>
    </w:p>
    <w:p w14:paraId="6F5439AF" w14:textId="77777777" w:rsidR="00C50264" w:rsidRDefault="00000000">
      <w:pPr>
        <w:spacing w:after="40"/>
      </w:pPr>
      <w:r>
        <w:rPr>
          <w:sz w:val="20"/>
        </w:rPr>
        <w:t>• nádobí se myje v myčce nebo ručně podle stanoveného postupu</w:t>
      </w:r>
    </w:p>
    <w:p w14:paraId="0D35DEE5" w14:textId="77777777" w:rsidR="00C50264" w:rsidRDefault="00000000">
      <w:pPr>
        <w:spacing w:after="40"/>
      </w:pPr>
      <w:r>
        <w:rPr>
          <w:sz w:val="20"/>
        </w:rPr>
        <w:t>• čisticí a dezinfekční prostředky jsou uloženy odděleně od potravin a mimo dosah dětí</w:t>
      </w:r>
    </w:p>
    <w:p w14:paraId="66B4B574" w14:textId="77777777" w:rsidR="00C50264" w:rsidRDefault="00000000">
      <w:pPr>
        <w:spacing w:after="40"/>
      </w:pPr>
      <w:r>
        <w:rPr>
          <w:sz w:val="20"/>
        </w:rPr>
        <w:t>• odpady se odstraňují průběžně</w:t>
      </w:r>
    </w:p>
    <w:p w14:paraId="3DA2212C" w14:textId="77777777" w:rsidR="00C50264" w:rsidRDefault="00000000">
      <w:pPr>
        <w:spacing w:after="40"/>
      </w:pPr>
      <w:r>
        <w:rPr>
          <w:sz w:val="20"/>
        </w:rPr>
        <w:t>• při zjištění škůdců se přijímají nápravná opatření</w:t>
      </w:r>
    </w:p>
    <w:p w14:paraId="0FDF5C65" w14:textId="77777777" w:rsidR="00C50264" w:rsidRDefault="00000000">
      <w:pPr>
        <w:spacing w:after="80"/>
      </w:pPr>
      <w:r>
        <w:rPr>
          <w:b/>
          <w:sz w:val="26"/>
        </w:rPr>
        <w:t>12. Nápravná opatření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C50264" w14:paraId="28A5B930" w14:textId="77777777">
        <w:tc>
          <w:tcPr>
            <w:tcW w:w="3024" w:type="dxa"/>
          </w:tcPr>
          <w:p w14:paraId="06E84624" w14:textId="77777777" w:rsidR="00C50264" w:rsidRDefault="00000000">
            <w:r>
              <w:t>Odchylka</w:t>
            </w:r>
          </w:p>
        </w:tc>
        <w:tc>
          <w:tcPr>
            <w:tcW w:w="3024" w:type="dxa"/>
          </w:tcPr>
          <w:p w14:paraId="17D79671" w14:textId="77777777" w:rsidR="00C50264" w:rsidRDefault="00000000">
            <w:r>
              <w:t>Okamžité opatření</w:t>
            </w:r>
          </w:p>
        </w:tc>
        <w:tc>
          <w:tcPr>
            <w:tcW w:w="3024" w:type="dxa"/>
          </w:tcPr>
          <w:p w14:paraId="44B32BD7" w14:textId="77777777" w:rsidR="00C50264" w:rsidRDefault="00000000">
            <w:r>
              <w:t>Záznam</w:t>
            </w:r>
          </w:p>
        </w:tc>
      </w:tr>
      <w:tr w:rsidR="00C50264" w14:paraId="1A2A8CBB" w14:textId="77777777">
        <w:tc>
          <w:tcPr>
            <w:tcW w:w="3024" w:type="dxa"/>
          </w:tcPr>
          <w:p w14:paraId="78BE375B" w14:textId="77777777" w:rsidR="00C50264" w:rsidRDefault="00000000">
            <w:r>
              <w:t>Teplota oběda při příjmu nebo před výdejem je pod stanoveným limitem</w:t>
            </w:r>
          </w:p>
        </w:tc>
        <w:tc>
          <w:tcPr>
            <w:tcW w:w="3024" w:type="dxa"/>
          </w:tcPr>
          <w:p w14:paraId="345EA4DB" w14:textId="77777777" w:rsidR="00C50264" w:rsidRDefault="00000000">
            <w:r>
              <w:t>výdej se nezahájí nebo přeruší; vyhodnocení pokrmu; kontaktování odpovědné osoby/dodavatele</w:t>
            </w:r>
          </w:p>
        </w:tc>
        <w:tc>
          <w:tcPr>
            <w:tcW w:w="3024" w:type="dxa"/>
          </w:tcPr>
          <w:p w14:paraId="2DE736B5" w14:textId="77777777" w:rsidR="00C50264" w:rsidRDefault="00000000">
            <w:r>
              <w:t>hodnota, čas a opatření</w:t>
            </w:r>
          </w:p>
        </w:tc>
      </w:tr>
      <w:tr w:rsidR="00C50264" w14:paraId="5DFE3D5C" w14:textId="77777777">
        <w:tc>
          <w:tcPr>
            <w:tcW w:w="3024" w:type="dxa"/>
          </w:tcPr>
          <w:p w14:paraId="6D65A6A4" w14:textId="77777777" w:rsidR="00C50264" w:rsidRDefault="00000000">
            <w:r>
              <w:t>Poškozená nebo znečištěná přepravní nádoba</w:t>
            </w:r>
          </w:p>
        </w:tc>
        <w:tc>
          <w:tcPr>
            <w:tcW w:w="3024" w:type="dxa"/>
          </w:tcPr>
          <w:p w14:paraId="6FB6D112" w14:textId="77777777" w:rsidR="00C50264" w:rsidRDefault="00000000">
            <w:r>
              <w:t>oddělení dodávky a řešení s dodavatelem</w:t>
            </w:r>
          </w:p>
        </w:tc>
        <w:tc>
          <w:tcPr>
            <w:tcW w:w="3024" w:type="dxa"/>
          </w:tcPr>
          <w:p w14:paraId="537F842B" w14:textId="77777777" w:rsidR="00C50264" w:rsidRDefault="00000000">
            <w:r>
              <w:t>záznam odchylky</w:t>
            </w:r>
          </w:p>
        </w:tc>
      </w:tr>
      <w:tr w:rsidR="00C50264" w14:paraId="2899E9A6" w14:textId="77777777">
        <w:tc>
          <w:tcPr>
            <w:tcW w:w="3024" w:type="dxa"/>
          </w:tcPr>
          <w:p w14:paraId="7D84E728" w14:textId="77777777" w:rsidR="00C50264" w:rsidRDefault="00000000">
            <w:r>
              <w:t>Hygienická závada</w:t>
            </w:r>
          </w:p>
        </w:tc>
        <w:tc>
          <w:tcPr>
            <w:tcW w:w="3024" w:type="dxa"/>
          </w:tcPr>
          <w:p w14:paraId="6EA4E995" w14:textId="77777777" w:rsidR="00C50264" w:rsidRDefault="00000000">
            <w:r>
              <w:t>zastavení činnosti, odstranění závady, čištění/dezinfekce</w:t>
            </w:r>
          </w:p>
        </w:tc>
        <w:tc>
          <w:tcPr>
            <w:tcW w:w="3024" w:type="dxa"/>
          </w:tcPr>
          <w:p w14:paraId="47A1E34D" w14:textId="77777777" w:rsidR="00C50264" w:rsidRDefault="00000000">
            <w:r>
              <w:t>záznam podle závažnosti</w:t>
            </w:r>
          </w:p>
        </w:tc>
      </w:tr>
      <w:tr w:rsidR="00C50264" w14:paraId="0F603593" w14:textId="77777777">
        <w:tc>
          <w:tcPr>
            <w:tcW w:w="3024" w:type="dxa"/>
          </w:tcPr>
          <w:p w14:paraId="33A555A1" w14:textId="77777777" w:rsidR="00C50264" w:rsidRDefault="00000000">
            <w:r>
              <w:t>Nesoulad v dodávce</w:t>
            </w:r>
          </w:p>
        </w:tc>
        <w:tc>
          <w:tcPr>
            <w:tcW w:w="3024" w:type="dxa"/>
          </w:tcPr>
          <w:p w14:paraId="68D2D089" w14:textId="77777777" w:rsidR="00C50264" w:rsidRDefault="00000000">
            <w:r>
              <w:t>řešení s odpovědnou osobou a dodavatelem</w:t>
            </w:r>
          </w:p>
        </w:tc>
        <w:tc>
          <w:tcPr>
            <w:tcW w:w="3024" w:type="dxa"/>
          </w:tcPr>
          <w:p w14:paraId="7A9709CF" w14:textId="77777777" w:rsidR="00C50264" w:rsidRDefault="00000000">
            <w:r>
              <w:t>záznam</w:t>
            </w:r>
          </w:p>
        </w:tc>
      </w:tr>
    </w:tbl>
    <w:p w14:paraId="78F4071D" w14:textId="77777777" w:rsidR="00C50264" w:rsidRDefault="00000000">
      <w:pPr>
        <w:spacing w:after="80"/>
      </w:pPr>
      <w:r>
        <w:rPr>
          <w:b/>
          <w:sz w:val="26"/>
        </w:rPr>
        <w:t>13. Monitoring, ověřování a záznamy</w:t>
      </w:r>
    </w:p>
    <w:p w14:paraId="44C1E503" w14:textId="77777777" w:rsidR="00C50264" w:rsidRDefault="00000000">
      <w:pPr>
        <w:spacing w:after="100"/>
      </w:pPr>
      <w:r>
        <w:rPr>
          <w:sz w:val="20"/>
        </w:rPr>
        <w:t>Dokumentace musí být vedena průkazně a srozumitelně tak, aby bylo možné zpětně doložit skutečný průběh příjmu a výdeje stravy.</w:t>
      </w:r>
    </w:p>
    <w:p w14:paraId="5D7B7922" w14:textId="77777777" w:rsidR="00C50264" w:rsidRDefault="00000000">
      <w:pPr>
        <w:spacing w:after="40"/>
      </w:pPr>
      <w:r>
        <w:rPr>
          <w:sz w:val="20"/>
        </w:rPr>
        <w:t>• evidence teploty dovážených obědů při příjmu</w:t>
      </w:r>
    </w:p>
    <w:p w14:paraId="64E2ED68" w14:textId="77777777" w:rsidR="00C50264" w:rsidRDefault="00000000">
      <w:pPr>
        <w:spacing w:after="40"/>
      </w:pPr>
      <w:r>
        <w:rPr>
          <w:sz w:val="20"/>
        </w:rPr>
        <w:t>• evidence teploty teplých pokrmů před výdejem</w:t>
      </w:r>
    </w:p>
    <w:p w14:paraId="70BAA9BC" w14:textId="77777777" w:rsidR="00C50264" w:rsidRDefault="00000000">
      <w:pPr>
        <w:spacing w:after="40"/>
      </w:pPr>
      <w:r>
        <w:rPr>
          <w:sz w:val="20"/>
        </w:rPr>
        <w:t>• evidence odchylek a nápravných opatření</w:t>
      </w:r>
    </w:p>
    <w:p w14:paraId="440E9446" w14:textId="77777777" w:rsidR="00C50264" w:rsidRDefault="00000000">
      <w:pPr>
        <w:spacing w:after="40"/>
      </w:pPr>
      <w:r>
        <w:rPr>
          <w:sz w:val="20"/>
        </w:rPr>
        <w:t>• sanitační záznamy</w:t>
      </w:r>
    </w:p>
    <w:p w14:paraId="7E5B0862" w14:textId="77777777" w:rsidR="00C50264" w:rsidRDefault="00000000">
      <w:pPr>
        <w:spacing w:after="40"/>
      </w:pPr>
      <w:r>
        <w:rPr>
          <w:sz w:val="20"/>
        </w:rPr>
        <w:lastRenderedPageBreak/>
        <w:t>• evidence školení pracovníků v oblasti hygieny a HACCP</w:t>
      </w:r>
    </w:p>
    <w:p w14:paraId="055D9855" w14:textId="77777777" w:rsidR="00C50264" w:rsidRDefault="00000000">
      <w:pPr>
        <w:spacing w:after="100"/>
      </w:pPr>
      <w:r>
        <w:rPr>
          <w:sz w:val="20"/>
        </w:rPr>
        <w:t>Při změně dodavatele, zařízení, způsobu přepravy nebo organizace výdeje se systém HACCP přezkoumá a podle potřeby aktualizuje.</w:t>
      </w:r>
    </w:p>
    <w:p w14:paraId="72A9AAC0" w14:textId="77777777" w:rsidR="00C50264" w:rsidRDefault="00000000">
      <w:pPr>
        <w:spacing w:after="80"/>
      </w:pPr>
      <w:r>
        <w:rPr>
          <w:b/>
          <w:sz w:val="26"/>
        </w:rPr>
        <w:t>14. Sledovatelnost</w:t>
      </w:r>
    </w:p>
    <w:p w14:paraId="72087897" w14:textId="77777777" w:rsidR="00C50264" w:rsidRDefault="00000000">
      <w:pPr>
        <w:spacing w:after="100"/>
      </w:pPr>
      <w:r>
        <w:rPr>
          <w:sz w:val="20"/>
        </w:rPr>
        <w:t>Sledovatelnost dovážených obědů je zajištěna smluvním vztahem s Jídelnou Rodinka s. r. o. a evidencí příjmu stravy. Škola uchovává příslušné doklady a záznamy v rozsahu stanoveném právními předpisy a interními pravidly školy.</w:t>
      </w:r>
    </w:p>
    <w:p w14:paraId="4A0727F9" w14:textId="77777777" w:rsidR="00C50264" w:rsidRDefault="00000000">
      <w:pPr>
        <w:spacing w:after="80"/>
      </w:pPr>
      <w:r>
        <w:rPr>
          <w:b/>
          <w:sz w:val="26"/>
        </w:rPr>
        <w:t>15. Závěrečná ustanovení</w:t>
      </w:r>
    </w:p>
    <w:p w14:paraId="0F9563B0" w14:textId="77777777" w:rsidR="00C50264" w:rsidRDefault="00000000">
      <w:pPr>
        <w:spacing w:after="100"/>
      </w:pPr>
      <w:r>
        <w:rPr>
          <w:sz w:val="20"/>
        </w:rPr>
        <w:t>Za dodržování tohoto systému odpovídá ředitelka školy a pověřené osoby pracující ve výdejně. Každý pracovník je povinen dodržovat stanovené hygienické a provozní postupy a bezodkladně hlásit zjištěné odchylky.</w:t>
      </w:r>
    </w:p>
    <w:p w14:paraId="711DFD73" w14:textId="77777777" w:rsidR="00C50264" w:rsidRDefault="00000000">
      <w:pPr>
        <w:spacing w:after="100"/>
      </w:pPr>
      <w:r>
        <w:rPr>
          <w:sz w:val="20"/>
        </w:rPr>
        <w:t>Tento dokument nabývá účinnosti dnem 1. 9. 2026. Je přezkoumáván nejméně jednou ročně a vždy při významné změně provozu.</w:t>
      </w:r>
    </w:p>
    <w:p w14:paraId="54BF42D1" w14:textId="77777777" w:rsidR="00972123" w:rsidRDefault="00972123">
      <w:pPr>
        <w:spacing w:after="100"/>
        <w:rPr>
          <w:sz w:val="20"/>
        </w:rPr>
      </w:pPr>
    </w:p>
    <w:p w14:paraId="05C17344" w14:textId="77777777" w:rsidR="00972123" w:rsidRDefault="00972123">
      <w:pPr>
        <w:spacing w:after="100"/>
        <w:rPr>
          <w:sz w:val="20"/>
        </w:rPr>
      </w:pPr>
    </w:p>
    <w:p w14:paraId="26910C8E" w14:textId="13342967" w:rsidR="00C50264" w:rsidRDefault="00000000">
      <w:pPr>
        <w:spacing w:after="100"/>
      </w:pPr>
      <w:r>
        <w:rPr>
          <w:sz w:val="20"/>
        </w:rPr>
        <w:t xml:space="preserve">V Humpolci dne: </w:t>
      </w:r>
      <w:r w:rsidR="00C427C7">
        <w:rPr>
          <w:sz w:val="20"/>
        </w:rPr>
        <w:t>1.9.2026</w:t>
      </w:r>
    </w:p>
    <w:p w14:paraId="259B6D18" w14:textId="315B8B74" w:rsidR="00C50264" w:rsidRDefault="00A50153">
      <w:pPr>
        <w:spacing w:after="100"/>
      </w:pPr>
      <w:r>
        <w:rPr>
          <w:b/>
          <w:sz w:val="20"/>
        </w:rPr>
        <w:t xml:space="preserve">Ing. </w:t>
      </w:r>
      <w:r w:rsidR="00000000">
        <w:rPr>
          <w:b/>
          <w:sz w:val="20"/>
        </w:rPr>
        <w:t>Helena Kottová</w:t>
      </w:r>
    </w:p>
    <w:p w14:paraId="56B4EC76" w14:textId="77777777" w:rsidR="00C50264" w:rsidRDefault="00000000">
      <w:pPr>
        <w:spacing w:after="100"/>
      </w:pPr>
      <w:r>
        <w:rPr>
          <w:sz w:val="20"/>
        </w:rPr>
        <w:t>ředitelka školy</w:t>
      </w:r>
    </w:p>
    <w:p w14:paraId="27A72600" w14:textId="77777777" w:rsidR="00972123" w:rsidRDefault="00972123">
      <w:pPr>
        <w:spacing w:after="80"/>
        <w:rPr>
          <w:b/>
          <w:sz w:val="26"/>
        </w:rPr>
      </w:pPr>
    </w:p>
    <w:p w14:paraId="365C42B0" w14:textId="77777777" w:rsidR="00972123" w:rsidRDefault="00972123">
      <w:pPr>
        <w:spacing w:after="80"/>
        <w:rPr>
          <w:b/>
          <w:sz w:val="26"/>
        </w:rPr>
      </w:pPr>
    </w:p>
    <w:p w14:paraId="75E0544A" w14:textId="52698D3D" w:rsidR="00C50264" w:rsidRDefault="00000000">
      <w:pPr>
        <w:spacing w:after="80"/>
      </w:pPr>
      <w:r>
        <w:rPr>
          <w:b/>
          <w:sz w:val="26"/>
        </w:rPr>
        <w:t>Příloha 1 – Režim sledování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C50264" w14:paraId="32257984" w14:textId="77777777">
        <w:tc>
          <w:tcPr>
            <w:tcW w:w="2268" w:type="dxa"/>
          </w:tcPr>
          <w:p w14:paraId="3A0E8A87" w14:textId="77777777" w:rsidR="00C50264" w:rsidRDefault="00000000">
            <w:r>
              <w:t>Kontrola</w:t>
            </w:r>
          </w:p>
        </w:tc>
        <w:tc>
          <w:tcPr>
            <w:tcW w:w="2268" w:type="dxa"/>
          </w:tcPr>
          <w:p w14:paraId="5AE52965" w14:textId="77777777" w:rsidR="00C50264" w:rsidRDefault="00000000">
            <w:r>
              <w:t>Kdo</w:t>
            </w:r>
          </w:p>
        </w:tc>
        <w:tc>
          <w:tcPr>
            <w:tcW w:w="2268" w:type="dxa"/>
          </w:tcPr>
          <w:p w14:paraId="2471E50E" w14:textId="77777777" w:rsidR="00C50264" w:rsidRDefault="00000000">
            <w:r>
              <w:t>Četnost</w:t>
            </w:r>
          </w:p>
        </w:tc>
        <w:tc>
          <w:tcPr>
            <w:tcW w:w="2268" w:type="dxa"/>
          </w:tcPr>
          <w:p w14:paraId="406D0A00" w14:textId="77777777" w:rsidR="00C50264" w:rsidRDefault="00000000">
            <w:r>
              <w:t>Záznam</w:t>
            </w:r>
          </w:p>
        </w:tc>
      </w:tr>
      <w:tr w:rsidR="00C50264" w14:paraId="4FC164F3" w14:textId="77777777">
        <w:tc>
          <w:tcPr>
            <w:tcW w:w="2268" w:type="dxa"/>
          </w:tcPr>
          <w:p w14:paraId="62B39CC9" w14:textId="77777777" w:rsidR="00C50264" w:rsidRDefault="00000000">
            <w:r>
              <w:t>Teplota dovážených obědů při příjmu</w:t>
            </w:r>
          </w:p>
        </w:tc>
        <w:tc>
          <w:tcPr>
            <w:tcW w:w="2268" w:type="dxa"/>
          </w:tcPr>
          <w:p w14:paraId="1F92B113" w14:textId="77777777" w:rsidR="00C50264" w:rsidRDefault="00000000">
            <w:r>
              <w:t>pověřený pracovník</w:t>
            </w:r>
          </w:p>
        </w:tc>
        <w:tc>
          <w:tcPr>
            <w:tcW w:w="2268" w:type="dxa"/>
          </w:tcPr>
          <w:p w14:paraId="599FE883" w14:textId="77777777" w:rsidR="00C50264" w:rsidRDefault="00000000">
            <w:r>
              <w:t>při každé dodávce</w:t>
            </w:r>
          </w:p>
        </w:tc>
        <w:tc>
          <w:tcPr>
            <w:tcW w:w="2268" w:type="dxa"/>
          </w:tcPr>
          <w:p w14:paraId="66A7D5C9" w14:textId="77777777" w:rsidR="00C50264" w:rsidRDefault="00000000">
            <w:r>
              <w:t>evidence příjmu</w:t>
            </w:r>
          </w:p>
        </w:tc>
      </w:tr>
      <w:tr w:rsidR="00C50264" w14:paraId="7C0063D4" w14:textId="77777777">
        <w:tc>
          <w:tcPr>
            <w:tcW w:w="2268" w:type="dxa"/>
          </w:tcPr>
          <w:p w14:paraId="494A8B74" w14:textId="77777777" w:rsidR="00C50264" w:rsidRDefault="00000000">
            <w:r>
              <w:t>Teplota teplých pokrmů před výdejem</w:t>
            </w:r>
          </w:p>
        </w:tc>
        <w:tc>
          <w:tcPr>
            <w:tcW w:w="2268" w:type="dxa"/>
          </w:tcPr>
          <w:p w14:paraId="4BD4BE6D" w14:textId="77777777" w:rsidR="00C50264" w:rsidRDefault="00000000">
            <w:r>
              <w:t>pověřený pracovník</w:t>
            </w:r>
          </w:p>
        </w:tc>
        <w:tc>
          <w:tcPr>
            <w:tcW w:w="2268" w:type="dxa"/>
          </w:tcPr>
          <w:p w14:paraId="3B9A3AE8" w14:textId="77777777" w:rsidR="00C50264" w:rsidRDefault="00000000">
            <w:r>
              <w:t>denně / při výdeji</w:t>
            </w:r>
          </w:p>
        </w:tc>
        <w:tc>
          <w:tcPr>
            <w:tcW w:w="2268" w:type="dxa"/>
          </w:tcPr>
          <w:p w14:paraId="26D2B1EC" w14:textId="77777777" w:rsidR="00C50264" w:rsidRDefault="00000000">
            <w:r>
              <w:t>evidence teplot</w:t>
            </w:r>
          </w:p>
        </w:tc>
      </w:tr>
      <w:tr w:rsidR="00C50264" w14:paraId="66D8BF2E" w14:textId="77777777">
        <w:tc>
          <w:tcPr>
            <w:tcW w:w="2268" w:type="dxa"/>
          </w:tcPr>
          <w:p w14:paraId="3602A597" w14:textId="77777777" w:rsidR="00C50264" w:rsidRDefault="00000000">
            <w:r>
              <w:t>Stav přepravních nádob</w:t>
            </w:r>
          </w:p>
        </w:tc>
        <w:tc>
          <w:tcPr>
            <w:tcW w:w="2268" w:type="dxa"/>
          </w:tcPr>
          <w:p w14:paraId="1E976926" w14:textId="77777777" w:rsidR="00C50264" w:rsidRDefault="00000000">
            <w:r>
              <w:t>pověřený pracovník</w:t>
            </w:r>
          </w:p>
        </w:tc>
        <w:tc>
          <w:tcPr>
            <w:tcW w:w="2268" w:type="dxa"/>
          </w:tcPr>
          <w:p w14:paraId="31A9A1BC" w14:textId="77777777" w:rsidR="00C50264" w:rsidRDefault="00000000">
            <w:r>
              <w:t>při každé dodávce</w:t>
            </w:r>
          </w:p>
        </w:tc>
        <w:tc>
          <w:tcPr>
            <w:tcW w:w="2268" w:type="dxa"/>
          </w:tcPr>
          <w:p w14:paraId="53AE7559" w14:textId="77777777" w:rsidR="00C50264" w:rsidRDefault="00000000">
            <w:r>
              <w:t>evidence příjmu</w:t>
            </w:r>
          </w:p>
        </w:tc>
      </w:tr>
      <w:tr w:rsidR="00C50264" w14:paraId="30AF2A3F" w14:textId="77777777">
        <w:tc>
          <w:tcPr>
            <w:tcW w:w="2268" w:type="dxa"/>
          </w:tcPr>
          <w:p w14:paraId="242B3E79" w14:textId="77777777" w:rsidR="00C50264" w:rsidRDefault="00000000">
            <w:r>
              <w:t>Sanitace</w:t>
            </w:r>
          </w:p>
        </w:tc>
        <w:tc>
          <w:tcPr>
            <w:tcW w:w="2268" w:type="dxa"/>
          </w:tcPr>
          <w:p w14:paraId="2A087DFA" w14:textId="77777777" w:rsidR="00C50264" w:rsidRDefault="00000000">
            <w:r>
              <w:t>pověřený pracovník</w:t>
            </w:r>
          </w:p>
        </w:tc>
        <w:tc>
          <w:tcPr>
            <w:tcW w:w="2268" w:type="dxa"/>
          </w:tcPr>
          <w:p w14:paraId="22D5A761" w14:textId="77777777" w:rsidR="00C50264" w:rsidRDefault="00000000">
            <w:r>
              <w:t>dle sanitačního plánu</w:t>
            </w:r>
          </w:p>
        </w:tc>
        <w:tc>
          <w:tcPr>
            <w:tcW w:w="2268" w:type="dxa"/>
          </w:tcPr>
          <w:p w14:paraId="7982F99E" w14:textId="77777777" w:rsidR="00C50264" w:rsidRDefault="00000000">
            <w:r>
              <w:t>sanitační záznam</w:t>
            </w:r>
          </w:p>
        </w:tc>
      </w:tr>
      <w:tr w:rsidR="00C50264" w14:paraId="0AF39568" w14:textId="77777777">
        <w:tc>
          <w:tcPr>
            <w:tcW w:w="2268" w:type="dxa"/>
          </w:tcPr>
          <w:p w14:paraId="4AF47280" w14:textId="77777777" w:rsidR="00C50264" w:rsidRDefault="00000000">
            <w:r>
              <w:t>Školení pracovníků</w:t>
            </w:r>
          </w:p>
        </w:tc>
        <w:tc>
          <w:tcPr>
            <w:tcW w:w="2268" w:type="dxa"/>
          </w:tcPr>
          <w:p w14:paraId="1ED97A82" w14:textId="77777777" w:rsidR="00C50264" w:rsidRDefault="00000000">
            <w:r>
              <w:t>odpovědná osoba</w:t>
            </w:r>
          </w:p>
        </w:tc>
        <w:tc>
          <w:tcPr>
            <w:tcW w:w="2268" w:type="dxa"/>
          </w:tcPr>
          <w:p w14:paraId="183D972F" w14:textId="77777777" w:rsidR="00C50264" w:rsidRDefault="00000000">
            <w:r>
              <w:t>při nástupu a dle potřeby</w:t>
            </w:r>
          </w:p>
        </w:tc>
        <w:tc>
          <w:tcPr>
            <w:tcW w:w="2268" w:type="dxa"/>
          </w:tcPr>
          <w:p w14:paraId="0DDDA445" w14:textId="77777777" w:rsidR="00C50264" w:rsidRDefault="00000000">
            <w:r>
              <w:t>záznam o školení</w:t>
            </w:r>
          </w:p>
        </w:tc>
      </w:tr>
    </w:tbl>
    <w:p w14:paraId="3DB75BF2" w14:textId="77777777" w:rsidR="00EA15A6" w:rsidRDefault="00EA15A6"/>
    <w:sectPr w:rsidR="00EA15A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BD8D9" w14:textId="77777777" w:rsidR="001C6686" w:rsidRDefault="001C6686" w:rsidP="00F909CA">
      <w:pPr>
        <w:spacing w:after="0" w:line="240" w:lineRule="auto"/>
      </w:pPr>
      <w:r>
        <w:separator/>
      </w:r>
    </w:p>
  </w:endnote>
  <w:endnote w:type="continuationSeparator" w:id="0">
    <w:p w14:paraId="06BC68C8" w14:textId="77777777" w:rsidR="001C6686" w:rsidRDefault="001C6686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CB345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4D9D99" wp14:editId="56A3E480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37F5" w14:textId="77777777" w:rsidR="001C6686" w:rsidRDefault="001C6686" w:rsidP="00F909CA">
      <w:pPr>
        <w:spacing w:after="0" w:line="240" w:lineRule="auto"/>
      </w:pPr>
      <w:r>
        <w:separator/>
      </w:r>
    </w:p>
  </w:footnote>
  <w:footnote w:type="continuationSeparator" w:id="0">
    <w:p w14:paraId="51F66DD9" w14:textId="77777777" w:rsidR="001C6686" w:rsidRDefault="001C6686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FDDE3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EEC31CF" wp14:editId="563FA299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C6686"/>
    <w:rsid w:val="001F6A8A"/>
    <w:rsid w:val="00212209"/>
    <w:rsid w:val="00293424"/>
    <w:rsid w:val="0033099A"/>
    <w:rsid w:val="003E2731"/>
    <w:rsid w:val="004F3D88"/>
    <w:rsid w:val="00500153"/>
    <w:rsid w:val="0061103B"/>
    <w:rsid w:val="006507BE"/>
    <w:rsid w:val="0065210F"/>
    <w:rsid w:val="006A5EF6"/>
    <w:rsid w:val="00942EF3"/>
    <w:rsid w:val="00960454"/>
    <w:rsid w:val="00972123"/>
    <w:rsid w:val="00A50153"/>
    <w:rsid w:val="00A735B5"/>
    <w:rsid w:val="00A96218"/>
    <w:rsid w:val="00AF3AD0"/>
    <w:rsid w:val="00C427C7"/>
    <w:rsid w:val="00C50264"/>
    <w:rsid w:val="00CD4D3C"/>
    <w:rsid w:val="00CD5FCE"/>
    <w:rsid w:val="00D72A58"/>
    <w:rsid w:val="00D76328"/>
    <w:rsid w:val="00D97AF3"/>
    <w:rsid w:val="00E625AF"/>
    <w:rsid w:val="00EA15A6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DC85E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3</TotalTime>
  <Pages>4</Pages>
  <Words>1037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4</cp:revision>
  <dcterms:created xsi:type="dcterms:W3CDTF">2026-08-17T15:07:00Z</dcterms:created>
  <dcterms:modified xsi:type="dcterms:W3CDTF">2026-08-17T17:58:00Z</dcterms:modified>
</cp:coreProperties>
</file>