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50A48" w14:textId="77777777" w:rsidR="001E1AB8" w:rsidRDefault="00000000">
      <w:pPr>
        <w:spacing w:after="80"/>
        <w:jc w:val="center"/>
      </w:pPr>
      <w:r>
        <w:rPr>
          <w:b/>
          <w:sz w:val="30"/>
        </w:rPr>
        <w:t>PROVOZNÍ ŘÁD VENKOVNÍ HRACÍ PLOCHY</w:t>
      </w:r>
    </w:p>
    <w:p w14:paraId="64B824CD" w14:textId="77777777" w:rsidR="001E1AB8" w:rsidRDefault="00000000">
      <w:pPr>
        <w:spacing w:after="60"/>
        <w:jc w:val="center"/>
      </w:pPr>
      <w:r>
        <w:rPr>
          <w:b/>
        </w:rPr>
        <w:t xml:space="preserve">Mateřská a základní škola </w:t>
      </w:r>
      <w:proofErr w:type="spellStart"/>
      <w:r>
        <w:rPr>
          <w:b/>
        </w:rPr>
        <w:t>Questo</w:t>
      </w:r>
      <w:proofErr w:type="spellEnd"/>
    </w:p>
    <w:p w14:paraId="0768B29B" w14:textId="77777777" w:rsidR="001E1AB8" w:rsidRDefault="00000000">
      <w:pPr>
        <w:jc w:val="center"/>
      </w:pPr>
      <w:r>
        <w:rPr>
          <w:b/>
          <w:sz w:val="20"/>
        </w:rPr>
        <w:t>Č. j.: 18/2026</w:t>
      </w:r>
    </w:p>
    <w:p w14:paraId="56988786" w14:textId="77777777" w:rsidR="001E1AB8" w:rsidRDefault="00000000">
      <w:pPr>
        <w:spacing w:after="100"/>
      </w:pPr>
      <w:r>
        <w:rPr>
          <w:sz w:val="20"/>
        </w:rPr>
        <w:t>Místo: Školní 594, 396 01 Humpolec</w:t>
      </w:r>
    </w:p>
    <w:p w14:paraId="349407C2" w14:textId="176E244E" w:rsidR="001E1AB8" w:rsidRDefault="00000000">
      <w:pPr>
        <w:spacing w:after="100"/>
      </w:pPr>
      <w:r>
        <w:rPr>
          <w:sz w:val="20"/>
        </w:rPr>
        <w:t xml:space="preserve">Určení: venkovní hrací plocha a školní zahrada MŠ </w:t>
      </w:r>
      <w:proofErr w:type="spellStart"/>
      <w:r>
        <w:rPr>
          <w:sz w:val="20"/>
        </w:rPr>
        <w:t>Questo</w:t>
      </w:r>
      <w:proofErr w:type="spellEnd"/>
      <w:r w:rsidR="00997000">
        <w:rPr>
          <w:sz w:val="20"/>
        </w:rPr>
        <w:t xml:space="preserve"> a zahrada ZŠ </w:t>
      </w:r>
      <w:proofErr w:type="spellStart"/>
      <w:r w:rsidR="00997000">
        <w:rPr>
          <w:sz w:val="20"/>
        </w:rPr>
        <w:t>Questo</w:t>
      </w:r>
      <w:proofErr w:type="spellEnd"/>
    </w:p>
    <w:p w14:paraId="2DFA5C6B" w14:textId="6B382E91" w:rsidR="001E1AB8" w:rsidRDefault="00000000">
      <w:pPr>
        <w:spacing w:after="100"/>
      </w:pPr>
      <w:r>
        <w:rPr>
          <w:sz w:val="20"/>
        </w:rPr>
        <w:t xml:space="preserve">Ředitelka školy: </w:t>
      </w:r>
      <w:r w:rsidR="00997000">
        <w:rPr>
          <w:sz w:val="20"/>
        </w:rPr>
        <w:t xml:space="preserve">Ing. </w:t>
      </w:r>
      <w:r>
        <w:rPr>
          <w:sz w:val="20"/>
        </w:rPr>
        <w:t>Helena Kottová</w:t>
      </w:r>
    </w:p>
    <w:p w14:paraId="78B83E86" w14:textId="77777777" w:rsidR="001E1AB8" w:rsidRDefault="00000000">
      <w:pPr>
        <w:spacing w:after="100"/>
      </w:pPr>
      <w:r>
        <w:rPr>
          <w:sz w:val="20"/>
        </w:rPr>
        <w:t>Platnost od: 1. 9. 2026</w:t>
      </w:r>
    </w:p>
    <w:p w14:paraId="4F4389B9" w14:textId="77777777" w:rsidR="001E1AB8" w:rsidRDefault="00000000">
      <w:pPr>
        <w:spacing w:after="100"/>
      </w:pPr>
      <w:r>
        <w:rPr>
          <w:sz w:val="20"/>
        </w:rPr>
        <w:t>Účinnost od: 1. 9. 2026</w:t>
      </w:r>
    </w:p>
    <w:p w14:paraId="6D075F89" w14:textId="77777777" w:rsidR="001E1AB8" w:rsidRDefault="00000000">
      <w:pPr>
        <w:spacing w:after="100"/>
      </w:pPr>
      <w:r>
        <w:rPr>
          <w:b/>
          <w:sz w:val="26"/>
        </w:rPr>
        <w:t>1. Účel a rozsah provozního řádu</w:t>
      </w:r>
    </w:p>
    <w:p w14:paraId="4EE90919" w14:textId="77777777" w:rsidR="001E1AB8" w:rsidRDefault="00000000">
      <w:pPr>
        <w:spacing w:after="100"/>
      </w:pPr>
      <w:r>
        <w:rPr>
          <w:sz w:val="20"/>
        </w:rPr>
        <w:t xml:space="preserve">Tento provozní řád stanovuje pravidla bezpečného a hygienického užívání venkovní hrací plochy a školní zahrady Mateřské školy </w:t>
      </w:r>
      <w:proofErr w:type="spellStart"/>
      <w:r>
        <w:rPr>
          <w:sz w:val="20"/>
        </w:rPr>
        <w:t>Questo</w:t>
      </w:r>
      <w:proofErr w:type="spellEnd"/>
      <w:r>
        <w:rPr>
          <w:sz w:val="20"/>
        </w:rPr>
        <w:t xml:space="preserve"> na adrese Školní 594, Humpolec.</w:t>
      </w:r>
    </w:p>
    <w:p w14:paraId="5D0EE783" w14:textId="77777777" w:rsidR="001E1AB8" w:rsidRDefault="00000000">
      <w:pPr>
        <w:spacing w:after="100"/>
      </w:pPr>
      <w:r>
        <w:rPr>
          <w:sz w:val="20"/>
        </w:rPr>
        <w:t>Řád upravuje způsob užívání venkovní hrací plochy, dohled nad dětmi, kontrolu a údržbu prostoru, postup při zjištění závad a pravidla pro bezpečné používání herních prvků.</w:t>
      </w:r>
    </w:p>
    <w:p w14:paraId="1FD467DB" w14:textId="77777777" w:rsidR="001E1AB8" w:rsidRDefault="00000000">
      <w:pPr>
        <w:spacing w:after="100"/>
      </w:pPr>
      <w:r>
        <w:rPr>
          <w:sz w:val="20"/>
        </w:rPr>
        <w:t>Venkovní prostor je využíván zejména dětmi MŠ v rámci pobytu venku a dalších vzdělávacích a pohybových aktivit.</w:t>
      </w:r>
    </w:p>
    <w:p w14:paraId="32A0F92D" w14:textId="77777777" w:rsidR="001E1AB8" w:rsidRDefault="00000000">
      <w:pPr>
        <w:spacing w:after="100"/>
      </w:pPr>
      <w:r>
        <w:rPr>
          <w:b/>
          <w:sz w:val="26"/>
        </w:rPr>
        <w:t>2. Odpovědnost za provoz a dohled</w:t>
      </w:r>
    </w:p>
    <w:p w14:paraId="64840B29" w14:textId="77777777" w:rsidR="001E1AB8" w:rsidRDefault="00000000">
      <w:pPr>
        <w:spacing w:after="100"/>
      </w:pPr>
      <w:r>
        <w:rPr>
          <w:sz w:val="20"/>
        </w:rPr>
        <w:t>Za celkový provoz a aktualizaci tohoto řádu odpovídá ředitelka školy. Za bezpečnost dětí při pobytu na venkovní hrací ploše odpovídá pedagogický pracovník vykonávající dohled.</w:t>
      </w:r>
    </w:p>
    <w:p w14:paraId="38AD1F9A" w14:textId="77777777" w:rsidR="001E1AB8" w:rsidRDefault="00000000">
      <w:pPr>
        <w:spacing w:after="40"/>
      </w:pPr>
      <w:r>
        <w:rPr>
          <w:sz w:val="20"/>
        </w:rPr>
        <w:t>• děti mohou venkovní hrací plochu využívat pouze v době a způsobem stanoveným školou</w:t>
      </w:r>
    </w:p>
    <w:p w14:paraId="64A22C83" w14:textId="77777777" w:rsidR="001E1AB8" w:rsidRDefault="00000000">
      <w:pPr>
        <w:spacing w:after="40"/>
      </w:pPr>
      <w:r>
        <w:rPr>
          <w:sz w:val="20"/>
        </w:rPr>
        <w:t>• pedagog před pobytem venku přiměřeně vyhodnotí stav prostoru a zjevná bezpečnostní rizika</w:t>
      </w:r>
    </w:p>
    <w:p w14:paraId="3C928810" w14:textId="77777777" w:rsidR="001E1AB8" w:rsidRDefault="00000000">
      <w:pPr>
        <w:spacing w:after="40"/>
      </w:pPr>
      <w:r>
        <w:rPr>
          <w:sz w:val="20"/>
        </w:rPr>
        <w:t>• děti jsou před používáním herních prvků poučeny o pravidlech bezpečného používání</w:t>
      </w:r>
    </w:p>
    <w:p w14:paraId="5C7AABEC" w14:textId="77777777" w:rsidR="001E1AB8" w:rsidRDefault="00000000">
      <w:pPr>
        <w:spacing w:after="40"/>
      </w:pPr>
      <w:r>
        <w:rPr>
          <w:sz w:val="20"/>
        </w:rPr>
        <w:t>• pedagog průběžně sleduje chování dětí a stav herních prvků</w:t>
      </w:r>
    </w:p>
    <w:p w14:paraId="69225BF7" w14:textId="77777777" w:rsidR="001E1AB8" w:rsidRDefault="00000000">
      <w:pPr>
        <w:spacing w:after="40"/>
      </w:pPr>
      <w:r>
        <w:rPr>
          <w:sz w:val="20"/>
        </w:rPr>
        <w:t>• zjištěnou závadu, která může ohrozit bezpečnost, pedagog bezodkladně oznámí odpovědné osobě</w:t>
      </w:r>
    </w:p>
    <w:p w14:paraId="662F0DC3" w14:textId="77777777" w:rsidR="001E1AB8" w:rsidRDefault="00000000">
      <w:pPr>
        <w:spacing w:after="100"/>
      </w:pPr>
      <w:r>
        <w:rPr>
          <w:b/>
          <w:sz w:val="26"/>
        </w:rPr>
        <w:t>3. Pravidla vstupu a užívání plochy</w:t>
      </w:r>
    </w:p>
    <w:p w14:paraId="362FD56C" w14:textId="77777777" w:rsidR="001E1AB8" w:rsidRDefault="00000000">
      <w:pPr>
        <w:spacing w:after="40"/>
      </w:pPr>
      <w:r>
        <w:rPr>
          <w:sz w:val="20"/>
        </w:rPr>
        <w:t>• na venkovní hrací ploše se děti pohybují pod dohledem pedagoga</w:t>
      </w:r>
    </w:p>
    <w:p w14:paraId="641B5312" w14:textId="77777777" w:rsidR="001E1AB8" w:rsidRDefault="00000000">
      <w:pPr>
        <w:spacing w:after="40"/>
      </w:pPr>
      <w:r>
        <w:rPr>
          <w:sz w:val="20"/>
        </w:rPr>
        <w:t>• děti používají herní prvky pouze způsobem odpovídajícím jejich určení a věku</w:t>
      </w:r>
    </w:p>
    <w:p w14:paraId="074EB448" w14:textId="77777777" w:rsidR="001E1AB8" w:rsidRDefault="00000000">
      <w:pPr>
        <w:spacing w:after="40"/>
      </w:pPr>
      <w:r>
        <w:rPr>
          <w:sz w:val="20"/>
        </w:rPr>
        <w:t>• děti respektují pokyny pedagoga a pravidla bezpečného pohybu</w:t>
      </w:r>
    </w:p>
    <w:p w14:paraId="7166E05B" w14:textId="77777777" w:rsidR="001E1AB8" w:rsidRDefault="00000000">
      <w:pPr>
        <w:spacing w:after="40"/>
      </w:pPr>
      <w:r>
        <w:rPr>
          <w:sz w:val="20"/>
        </w:rPr>
        <w:t>• je zakázáno úmyslně strkat, srážet, ohrožovat nebo jinak ubližovat ostatním dětem</w:t>
      </w:r>
    </w:p>
    <w:p w14:paraId="12B9F7BA" w14:textId="77777777" w:rsidR="001E1AB8" w:rsidRDefault="00000000">
      <w:pPr>
        <w:spacing w:after="40"/>
      </w:pPr>
      <w:r>
        <w:rPr>
          <w:sz w:val="20"/>
        </w:rPr>
        <w:t>• děti nepoužívají poškozené nebo zjevně nebezpečné herní prvky</w:t>
      </w:r>
    </w:p>
    <w:p w14:paraId="03614702" w14:textId="77777777" w:rsidR="001E1AB8" w:rsidRDefault="00000000">
      <w:pPr>
        <w:spacing w:after="40"/>
      </w:pPr>
      <w:r>
        <w:rPr>
          <w:sz w:val="20"/>
        </w:rPr>
        <w:t>• na plochu se nevnášejí předměty, které mohou způsobit úraz</w:t>
      </w:r>
    </w:p>
    <w:p w14:paraId="45EDC030" w14:textId="77777777" w:rsidR="001E1AB8" w:rsidRDefault="00000000">
      <w:pPr>
        <w:spacing w:after="100"/>
      </w:pPr>
      <w:r>
        <w:rPr>
          <w:b/>
          <w:sz w:val="26"/>
        </w:rPr>
        <w:t>4. Kontrola před zahájením pobytu</w:t>
      </w:r>
    </w:p>
    <w:p w14:paraId="4CF2CE93" w14:textId="77777777" w:rsidR="001E1AB8" w:rsidRDefault="00000000">
      <w:pPr>
        <w:spacing w:after="100"/>
      </w:pPr>
      <w:r>
        <w:rPr>
          <w:sz w:val="20"/>
        </w:rPr>
        <w:t>Před zahájením pobytu dětí na venkovní hrací ploše provede pedagogická pracovnice běžnou vizuální kontrolu prostoru.</w:t>
      </w:r>
    </w:p>
    <w:p w14:paraId="19EBAEC7" w14:textId="77777777" w:rsidR="001E1AB8" w:rsidRDefault="00000000">
      <w:pPr>
        <w:spacing w:after="100"/>
      </w:pPr>
      <w:r>
        <w:rPr>
          <w:sz w:val="20"/>
        </w:rPr>
        <w:t>Kontrola zahrnuje zejména:</w:t>
      </w:r>
    </w:p>
    <w:p w14:paraId="019CC5D0" w14:textId="77777777" w:rsidR="001E1AB8" w:rsidRDefault="00000000">
      <w:pPr>
        <w:spacing w:after="40"/>
      </w:pPr>
      <w:r>
        <w:rPr>
          <w:sz w:val="20"/>
        </w:rPr>
        <w:t>• stav povrchu a odstranění zjevných překážek</w:t>
      </w:r>
    </w:p>
    <w:p w14:paraId="765D74E8" w14:textId="77777777" w:rsidR="001E1AB8" w:rsidRDefault="00000000">
      <w:pPr>
        <w:spacing w:after="40"/>
      </w:pPr>
      <w:r>
        <w:rPr>
          <w:sz w:val="20"/>
        </w:rPr>
        <w:t>• stav herních prvků a jejich viditelné části</w:t>
      </w:r>
    </w:p>
    <w:p w14:paraId="7A5AD8E5" w14:textId="77777777" w:rsidR="001E1AB8" w:rsidRDefault="00000000">
      <w:pPr>
        <w:spacing w:after="40"/>
      </w:pPr>
      <w:r>
        <w:rPr>
          <w:sz w:val="20"/>
        </w:rPr>
        <w:t>• ostré hrany, uvolněné části, výstupky nebo jiné nebezpečné prvky</w:t>
      </w:r>
    </w:p>
    <w:p w14:paraId="0A3FD53C" w14:textId="77777777" w:rsidR="001E1AB8" w:rsidRDefault="00000000">
      <w:pPr>
        <w:spacing w:after="40"/>
      </w:pPr>
      <w:r>
        <w:rPr>
          <w:sz w:val="20"/>
        </w:rPr>
        <w:t>• stav dopadových ploch</w:t>
      </w:r>
    </w:p>
    <w:p w14:paraId="4DE42501" w14:textId="77777777" w:rsidR="001E1AB8" w:rsidRDefault="00000000">
      <w:pPr>
        <w:spacing w:after="40"/>
      </w:pPr>
      <w:r>
        <w:rPr>
          <w:sz w:val="20"/>
        </w:rPr>
        <w:t>• přítomnost skla, ostrých předmětů, odpadků nebo jiného cizího materiálu</w:t>
      </w:r>
    </w:p>
    <w:p w14:paraId="446C78C5" w14:textId="77777777" w:rsidR="001E1AB8" w:rsidRDefault="00000000">
      <w:pPr>
        <w:spacing w:after="40"/>
      </w:pPr>
      <w:r>
        <w:rPr>
          <w:sz w:val="20"/>
        </w:rPr>
        <w:t>• stav oplocení, branek a vstupů</w:t>
      </w:r>
    </w:p>
    <w:p w14:paraId="1061FC81" w14:textId="77777777" w:rsidR="001E1AB8" w:rsidRDefault="00000000">
      <w:pPr>
        <w:spacing w:after="40"/>
      </w:pPr>
      <w:r>
        <w:rPr>
          <w:sz w:val="20"/>
        </w:rPr>
        <w:t>• aktuální povětrnostní podmínky a vhodnost plochy pro danou činnost</w:t>
      </w:r>
    </w:p>
    <w:p w14:paraId="1A2099A9" w14:textId="77777777" w:rsidR="001E1AB8" w:rsidRDefault="00000000">
      <w:pPr>
        <w:spacing w:after="100"/>
      </w:pPr>
      <w:r>
        <w:rPr>
          <w:sz w:val="20"/>
        </w:rPr>
        <w:lastRenderedPageBreak/>
        <w:t>Pokud je zjištěna závada, která může ohrozit děti, nesmí být příslušná část plochy používána do doby odstranění závady nebo přijetí odpovídajícího opatření.</w:t>
      </w:r>
    </w:p>
    <w:p w14:paraId="6FB3B618" w14:textId="77777777" w:rsidR="001E1AB8" w:rsidRDefault="00000000">
      <w:pPr>
        <w:spacing w:after="100"/>
      </w:pPr>
      <w:r>
        <w:rPr>
          <w:b/>
          <w:sz w:val="26"/>
        </w:rPr>
        <w:t>5. Herní prvky</w:t>
      </w:r>
    </w:p>
    <w:p w14:paraId="5C5D9E6B" w14:textId="77777777" w:rsidR="001E1AB8" w:rsidRDefault="00000000">
      <w:pPr>
        <w:spacing w:after="100"/>
      </w:pPr>
      <w:r>
        <w:rPr>
          <w:sz w:val="20"/>
        </w:rPr>
        <w:t>Herní prvky jsou používány pouze k účelu, pro který jsou určeny, a v souladu s pokyny výrobce a pravidly školy.</w:t>
      </w:r>
    </w:p>
    <w:p w14:paraId="0E9357B3" w14:textId="77777777" w:rsidR="001E1AB8" w:rsidRDefault="00000000">
      <w:pPr>
        <w:spacing w:after="40"/>
      </w:pPr>
      <w:r>
        <w:rPr>
          <w:sz w:val="20"/>
        </w:rPr>
        <w:t>• děti nepřelézají herní prvky způsobem, který není určen k jejich používání</w:t>
      </w:r>
    </w:p>
    <w:p w14:paraId="459825ED" w14:textId="77777777" w:rsidR="001E1AB8" w:rsidRDefault="00000000">
      <w:pPr>
        <w:spacing w:after="40"/>
      </w:pPr>
      <w:r>
        <w:rPr>
          <w:sz w:val="20"/>
        </w:rPr>
        <w:t>• na skluzavkách, houpačkách a dalších prvcích se dodržují pravidla stanovená pedagogem</w:t>
      </w:r>
    </w:p>
    <w:p w14:paraId="78F3BBE7" w14:textId="77777777" w:rsidR="001E1AB8" w:rsidRDefault="00000000">
      <w:pPr>
        <w:spacing w:after="40"/>
      </w:pPr>
      <w:r>
        <w:rPr>
          <w:sz w:val="20"/>
        </w:rPr>
        <w:t>• děti se nezdržují v prostoru dopadu jiného dítěte</w:t>
      </w:r>
    </w:p>
    <w:p w14:paraId="397C7FB5" w14:textId="77777777" w:rsidR="001E1AB8" w:rsidRDefault="00000000">
      <w:pPr>
        <w:spacing w:after="40"/>
      </w:pPr>
      <w:r>
        <w:rPr>
          <w:sz w:val="20"/>
        </w:rPr>
        <w:t>• na herních prvcích se nepoužívají předměty, které mohou způsobit úraz</w:t>
      </w:r>
    </w:p>
    <w:p w14:paraId="783C2714" w14:textId="77777777" w:rsidR="001E1AB8" w:rsidRDefault="00000000">
      <w:pPr>
        <w:spacing w:after="40"/>
      </w:pPr>
      <w:r>
        <w:rPr>
          <w:sz w:val="20"/>
        </w:rPr>
        <w:t>• při zjištění závady pedagog prvek okamžitě vyřadí z používání a zajistí zamezení jeho používání</w:t>
      </w:r>
    </w:p>
    <w:p w14:paraId="36B432C9" w14:textId="77777777" w:rsidR="001E1AB8" w:rsidRDefault="00000000">
      <w:pPr>
        <w:spacing w:after="100"/>
      </w:pPr>
      <w:r>
        <w:rPr>
          <w:b/>
          <w:sz w:val="26"/>
        </w:rPr>
        <w:t>6. Povrch, dopadové plochy a čistota</w:t>
      </w:r>
    </w:p>
    <w:p w14:paraId="3A0D2110" w14:textId="77777777" w:rsidR="001E1AB8" w:rsidRDefault="00000000">
      <w:pPr>
        <w:spacing w:after="100"/>
      </w:pPr>
      <w:r>
        <w:rPr>
          <w:sz w:val="20"/>
        </w:rPr>
        <w:t>Venkovní hrací plocha musí být udržována v čistém a bezpečném stavu.</w:t>
      </w:r>
    </w:p>
    <w:p w14:paraId="24BA26B3" w14:textId="77777777" w:rsidR="001E1AB8" w:rsidRDefault="00000000">
      <w:pPr>
        <w:spacing w:after="40"/>
      </w:pPr>
      <w:r>
        <w:rPr>
          <w:sz w:val="20"/>
        </w:rPr>
        <w:t>• zpevněné a umělé povrchy nesmí být používány, pokud jejich stav představuje zjevné riziko</w:t>
      </w:r>
    </w:p>
    <w:p w14:paraId="146B6A3C" w14:textId="77777777" w:rsidR="001E1AB8" w:rsidRDefault="00000000">
      <w:pPr>
        <w:spacing w:after="40"/>
      </w:pPr>
      <w:r>
        <w:rPr>
          <w:sz w:val="20"/>
        </w:rPr>
        <w:t>• travnaté plochy se udržují tak, aby byly bezpečně použitelné</w:t>
      </w:r>
    </w:p>
    <w:p w14:paraId="77D74507" w14:textId="77777777" w:rsidR="001E1AB8" w:rsidRDefault="00000000">
      <w:pPr>
        <w:spacing w:after="40"/>
      </w:pPr>
      <w:r>
        <w:rPr>
          <w:sz w:val="20"/>
        </w:rPr>
        <w:t>• dopadové plochy musí být volné a bez ostrých nebo nebezpečných předmětů</w:t>
      </w:r>
    </w:p>
    <w:p w14:paraId="18801774" w14:textId="77777777" w:rsidR="001E1AB8" w:rsidRDefault="00000000">
      <w:pPr>
        <w:spacing w:after="40"/>
      </w:pPr>
      <w:r>
        <w:rPr>
          <w:sz w:val="20"/>
        </w:rPr>
        <w:t>• znečištění, rozbité předměty nebo jiné nebezpečné materiály se odstraní před použitím plochy</w:t>
      </w:r>
    </w:p>
    <w:p w14:paraId="05108500" w14:textId="77777777" w:rsidR="001E1AB8" w:rsidRDefault="00000000">
      <w:pPr>
        <w:spacing w:after="40"/>
      </w:pPr>
      <w:r>
        <w:rPr>
          <w:sz w:val="20"/>
        </w:rPr>
        <w:t>• při nepříznivém počasí se využití plochy přizpůsobí aktuálním podmínkám</w:t>
      </w:r>
    </w:p>
    <w:p w14:paraId="65CB0BE4" w14:textId="77777777" w:rsidR="001E1AB8" w:rsidRDefault="00000000">
      <w:pPr>
        <w:spacing w:after="100"/>
      </w:pPr>
      <w:r>
        <w:rPr>
          <w:b/>
          <w:sz w:val="26"/>
        </w:rPr>
        <w:t>7. Hygiena a pískoviště</w:t>
      </w:r>
    </w:p>
    <w:p w14:paraId="39942131" w14:textId="77777777" w:rsidR="001E1AB8" w:rsidRDefault="00000000">
      <w:pPr>
        <w:spacing w:after="100"/>
      </w:pPr>
      <w:r>
        <w:rPr>
          <w:sz w:val="20"/>
        </w:rPr>
        <w:t>Pokud je součástí venkovní hrací plochy pískoviště, musí být udržováno v hygienicky vyhovujícím stavu.</w:t>
      </w:r>
    </w:p>
    <w:p w14:paraId="02CA15D8" w14:textId="77777777" w:rsidR="001E1AB8" w:rsidRDefault="00000000">
      <w:pPr>
        <w:spacing w:after="40"/>
      </w:pPr>
      <w:r>
        <w:rPr>
          <w:sz w:val="20"/>
        </w:rPr>
        <w:t>• před použitím se provede vizuální kontrola písku a okolí</w:t>
      </w:r>
    </w:p>
    <w:p w14:paraId="1DB4A60F" w14:textId="77777777" w:rsidR="001E1AB8" w:rsidRDefault="00000000">
      <w:pPr>
        <w:spacing w:after="40"/>
      </w:pPr>
      <w:r>
        <w:rPr>
          <w:sz w:val="20"/>
        </w:rPr>
        <w:t>• cizí předměty, odpad nebo jiné znečištění se odstraní</w:t>
      </w:r>
    </w:p>
    <w:p w14:paraId="365355D5" w14:textId="77777777" w:rsidR="001E1AB8" w:rsidRDefault="00000000">
      <w:pPr>
        <w:spacing w:after="40"/>
      </w:pPr>
      <w:r>
        <w:rPr>
          <w:sz w:val="20"/>
        </w:rPr>
        <w:t>• pískoviště se po ukončení používání zakrývá, pokud je vybaveno vhodným krytem</w:t>
      </w:r>
    </w:p>
    <w:p w14:paraId="3610A8B1" w14:textId="77777777" w:rsidR="001E1AB8" w:rsidRDefault="00000000">
      <w:pPr>
        <w:spacing w:after="40"/>
      </w:pPr>
      <w:r>
        <w:rPr>
          <w:sz w:val="20"/>
        </w:rPr>
        <w:t>• děti si po ukončení hry myjí ruce podle hygienických pravidel MŠ</w:t>
      </w:r>
    </w:p>
    <w:p w14:paraId="38245FC0" w14:textId="77777777" w:rsidR="001E1AB8" w:rsidRDefault="00000000">
      <w:pPr>
        <w:spacing w:after="100"/>
      </w:pPr>
      <w:r>
        <w:rPr>
          <w:b/>
          <w:sz w:val="26"/>
        </w:rPr>
        <w:t>8. Počasí a mimořádné podmínky</w:t>
      </w:r>
    </w:p>
    <w:p w14:paraId="667A0D3C" w14:textId="77777777" w:rsidR="001E1AB8" w:rsidRDefault="00000000">
      <w:pPr>
        <w:spacing w:after="100"/>
      </w:pPr>
      <w:r>
        <w:rPr>
          <w:sz w:val="20"/>
        </w:rPr>
        <w:t>Pobyt venku je přizpůsobován aktuálním povětrnostním podmínkám. Pedagog rozhoduje o vhodnosti konkrétní činnosti s ohledem na bezpečnost a zdravotní stav dětí.</w:t>
      </w:r>
    </w:p>
    <w:p w14:paraId="735A9162" w14:textId="77777777" w:rsidR="001E1AB8" w:rsidRDefault="00000000">
      <w:pPr>
        <w:spacing w:after="40"/>
      </w:pPr>
      <w:r>
        <w:rPr>
          <w:sz w:val="20"/>
        </w:rPr>
        <w:t>• při bouřce, silném větru nebo jiném bezprostředním nebezpečí se pobyt venku ukončí</w:t>
      </w:r>
    </w:p>
    <w:p w14:paraId="74884D97" w14:textId="77777777" w:rsidR="001E1AB8" w:rsidRDefault="00000000">
      <w:pPr>
        <w:spacing w:after="40"/>
      </w:pPr>
      <w:r>
        <w:rPr>
          <w:sz w:val="20"/>
        </w:rPr>
        <w:t>• při náledí nebo jinak nebezpečném povrchu se riziková část plochy nepoužívá</w:t>
      </w:r>
    </w:p>
    <w:p w14:paraId="2C1596C3" w14:textId="77777777" w:rsidR="001E1AB8" w:rsidRDefault="00000000">
      <w:pPr>
        <w:spacing w:after="40"/>
      </w:pPr>
      <w:r>
        <w:rPr>
          <w:sz w:val="20"/>
        </w:rPr>
        <w:t>• při vysokých teplotách se zohledňuje stín, pitný režim, délka pobytu a ochrana před přehřátím</w:t>
      </w:r>
    </w:p>
    <w:p w14:paraId="534588E3" w14:textId="77777777" w:rsidR="001E1AB8" w:rsidRDefault="00000000">
      <w:pPr>
        <w:spacing w:after="40"/>
      </w:pPr>
      <w:r>
        <w:rPr>
          <w:sz w:val="20"/>
        </w:rPr>
        <w:t>• při zhoršení podmínek pedagog přizpůsobí nebo ukončí činnost</w:t>
      </w:r>
    </w:p>
    <w:p w14:paraId="2DA14256" w14:textId="77777777" w:rsidR="001E1AB8" w:rsidRDefault="00000000">
      <w:pPr>
        <w:spacing w:after="100"/>
      </w:pPr>
      <w:r>
        <w:rPr>
          <w:b/>
          <w:sz w:val="26"/>
        </w:rPr>
        <w:t>9. Údržba a pravidelné kontroly</w:t>
      </w:r>
    </w:p>
    <w:p w14:paraId="1E7A96DD" w14:textId="77777777" w:rsidR="001E1AB8" w:rsidRDefault="00000000">
      <w:pPr>
        <w:spacing w:after="100"/>
      </w:pPr>
      <w:r>
        <w:rPr>
          <w:sz w:val="20"/>
        </w:rPr>
        <w:t>Údržba venkovní hrací plochy a herních prvků se provádí podle potřeb provozu, pokynů výrobce a stanoveného režimu školy.</w:t>
      </w:r>
    </w:p>
    <w:p w14:paraId="5FFA69E9" w14:textId="77777777" w:rsidR="001E1AB8" w:rsidRDefault="00000000">
      <w:pPr>
        <w:spacing w:after="40"/>
      </w:pPr>
      <w:r>
        <w:rPr>
          <w:sz w:val="20"/>
        </w:rPr>
        <w:t>• pravidelně se kontroluje technický stav herních prvků</w:t>
      </w:r>
    </w:p>
    <w:p w14:paraId="24BDF061" w14:textId="77777777" w:rsidR="001E1AB8" w:rsidRDefault="00000000">
      <w:pPr>
        <w:spacing w:after="40"/>
      </w:pPr>
      <w:r>
        <w:rPr>
          <w:sz w:val="20"/>
        </w:rPr>
        <w:t>• zjištěné závady se evidují a řeší odpovědnou osobou</w:t>
      </w:r>
    </w:p>
    <w:p w14:paraId="25BB7FD3" w14:textId="77777777" w:rsidR="001E1AB8" w:rsidRDefault="00000000">
      <w:pPr>
        <w:spacing w:after="40"/>
      </w:pPr>
      <w:r>
        <w:rPr>
          <w:sz w:val="20"/>
        </w:rPr>
        <w:t>• opravy provádí osoba s odpovídající odborností nebo dodavatel určený školou</w:t>
      </w:r>
    </w:p>
    <w:p w14:paraId="2523792D" w14:textId="77777777" w:rsidR="001E1AB8" w:rsidRDefault="00000000">
      <w:pPr>
        <w:spacing w:after="40"/>
      </w:pPr>
      <w:r>
        <w:rPr>
          <w:sz w:val="20"/>
        </w:rPr>
        <w:t>• po opravě se herní prvek znovu uvede do provozu až po ověření jeho bezpečnosti</w:t>
      </w:r>
    </w:p>
    <w:p w14:paraId="5CEC7DAD" w14:textId="77777777" w:rsidR="001E1AB8" w:rsidRDefault="00000000">
      <w:pPr>
        <w:spacing w:after="40"/>
      </w:pPr>
      <w:r>
        <w:rPr>
          <w:sz w:val="20"/>
        </w:rPr>
        <w:t>• o provedených kontrolách a opravách se vede příslušná dokumentace</w:t>
      </w:r>
    </w:p>
    <w:p w14:paraId="779E36E0" w14:textId="77777777" w:rsidR="001E1AB8" w:rsidRDefault="00000000">
      <w:pPr>
        <w:spacing w:after="100"/>
      </w:pPr>
      <w:r>
        <w:rPr>
          <w:sz w:val="20"/>
        </w:rPr>
        <w:t>Při provozu hracích ploch se zohledňují bezpečnostní požadavky na zařízení dětských hřišť a příslušné technické normy. Metodické materiály MŠMT zdůrazňují pravidelné kontrolní prohlídky, evidenci závad a jejich odstraňování.</w:t>
      </w:r>
    </w:p>
    <w:p w14:paraId="19BC5697" w14:textId="77777777" w:rsidR="00997000" w:rsidRDefault="00997000">
      <w:pPr>
        <w:spacing w:after="100"/>
        <w:rPr>
          <w:b/>
          <w:sz w:val="26"/>
        </w:rPr>
      </w:pPr>
    </w:p>
    <w:p w14:paraId="0BAC3833" w14:textId="655F7299" w:rsidR="001E1AB8" w:rsidRDefault="00000000">
      <w:pPr>
        <w:spacing w:after="100"/>
      </w:pPr>
      <w:r>
        <w:rPr>
          <w:b/>
          <w:sz w:val="26"/>
        </w:rPr>
        <w:lastRenderedPageBreak/>
        <w:t>10. Úrazy a mimořádné události</w:t>
      </w:r>
    </w:p>
    <w:p w14:paraId="68F4A3B6" w14:textId="77777777" w:rsidR="001E1AB8" w:rsidRDefault="00000000">
      <w:pPr>
        <w:spacing w:after="100"/>
      </w:pPr>
      <w:r>
        <w:rPr>
          <w:sz w:val="20"/>
        </w:rPr>
        <w:t>Při úrazu dítěte pedagog poskytne první pomoc v rozsahu své odbornosti, zajistí bezpečí ostatních dětí a podle závažnosti situace přivolá další pomoc.</w:t>
      </w:r>
    </w:p>
    <w:p w14:paraId="0C397D40" w14:textId="77777777" w:rsidR="001E1AB8" w:rsidRDefault="00000000">
      <w:pPr>
        <w:spacing w:after="40"/>
      </w:pPr>
      <w:r>
        <w:rPr>
          <w:sz w:val="20"/>
        </w:rPr>
        <w:t>• úraz se bezodkladně oznámí ředitelce nebo pověřenému zaměstnanci</w:t>
      </w:r>
    </w:p>
    <w:p w14:paraId="1486A498" w14:textId="77777777" w:rsidR="001E1AB8" w:rsidRDefault="00000000">
      <w:pPr>
        <w:spacing w:after="40"/>
      </w:pPr>
      <w:r>
        <w:rPr>
          <w:sz w:val="20"/>
        </w:rPr>
        <w:t>• podle závažnosti úrazu je kontaktován zákonný zástupce a zdravotnická záchranná služba</w:t>
      </w:r>
    </w:p>
    <w:p w14:paraId="0C65125F" w14:textId="77777777" w:rsidR="001E1AB8" w:rsidRDefault="00000000">
      <w:pPr>
        <w:spacing w:after="40"/>
      </w:pPr>
      <w:r>
        <w:rPr>
          <w:sz w:val="20"/>
        </w:rPr>
        <w:t>• úraz se zaznamená podle pravidel školy a platných předpisů</w:t>
      </w:r>
    </w:p>
    <w:p w14:paraId="1C7E6E00" w14:textId="77777777" w:rsidR="001E1AB8" w:rsidRDefault="00000000">
      <w:pPr>
        <w:spacing w:after="40"/>
      </w:pPr>
      <w:r>
        <w:rPr>
          <w:sz w:val="20"/>
        </w:rPr>
        <w:t>• pokud úraz souvisí se závadou herního prvku nebo plochy, prvek se vyřadí z používání do prověření</w:t>
      </w:r>
    </w:p>
    <w:p w14:paraId="394EC546" w14:textId="77777777" w:rsidR="001E1AB8" w:rsidRDefault="00000000">
      <w:pPr>
        <w:spacing w:after="100"/>
      </w:pPr>
      <w:r>
        <w:rPr>
          <w:b/>
          <w:sz w:val="26"/>
        </w:rPr>
        <w:t>11. Zakázané činnosti</w:t>
      </w:r>
    </w:p>
    <w:p w14:paraId="1DF2EF04" w14:textId="77777777" w:rsidR="001E1AB8" w:rsidRDefault="00000000">
      <w:pPr>
        <w:spacing w:after="100"/>
      </w:pPr>
      <w:r>
        <w:rPr>
          <w:sz w:val="20"/>
        </w:rPr>
        <w:t>Na venkovní hrací ploše je zakázáno zejména:</w:t>
      </w:r>
    </w:p>
    <w:p w14:paraId="0BC8251A" w14:textId="77777777" w:rsidR="001E1AB8" w:rsidRDefault="00000000">
      <w:pPr>
        <w:spacing w:after="40"/>
      </w:pPr>
      <w:r>
        <w:rPr>
          <w:sz w:val="20"/>
        </w:rPr>
        <w:t>• používat poškozené herní prvky</w:t>
      </w:r>
    </w:p>
    <w:p w14:paraId="18441636" w14:textId="77777777" w:rsidR="001E1AB8" w:rsidRDefault="00000000">
      <w:pPr>
        <w:spacing w:after="40"/>
      </w:pPr>
      <w:r>
        <w:rPr>
          <w:sz w:val="20"/>
        </w:rPr>
        <w:t>• používat herní prvky způsobem, který neodpovídá jejich účelu</w:t>
      </w:r>
    </w:p>
    <w:p w14:paraId="0714DF33" w14:textId="77777777" w:rsidR="001E1AB8" w:rsidRDefault="00000000">
      <w:pPr>
        <w:spacing w:after="40"/>
      </w:pPr>
      <w:r>
        <w:rPr>
          <w:sz w:val="20"/>
        </w:rPr>
        <w:t>• házet předměty způsobem, kterým lze ohrozit jiné osoby</w:t>
      </w:r>
    </w:p>
    <w:p w14:paraId="46C3693D" w14:textId="77777777" w:rsidR="001E1AB8" w:rsidRDefault="00000000">
      <w:pPr>
        <w:spacing w:after="40"/>
      </w:pPr>
      <w:r>
        <w:rPr>
          <w:sz w:val="20"/>
        </w:rPr>
        <w:t>• vnášet sklo, ostré předměty, nebezpečné látky nebo jiné předměty ohrožující bezpečnost</w:t>
      </w:r>
    </w:p>
    <w:p w14:paraId="51A92E76" w14:textId="77777777" w:rsidR="001E1AB8" w:rsidRDefault="00000000">
      <w:pPr>
        <w:spacing w:after="40"/>
      </w:pPr>
      <w:r>
        <w:rPr>
          <w:sz w:val="20"/>
        </w:rPr>
        <w:t>• manipulovat s technickými nebo údržbovými zařízeními bez povolení</w:t>
      </w:r>
    </w:p>
    <w:p w14:paraId="626854E2" w14:textId="77777777" w:rsidR="001E1AB8" w:rsidRDefault="00000000">
      <w:pPr>
        <w:spacing w:after="40"/>
      </w:pPr>
      <w:r>
        <w:rPr>
          <w:sz w:val="20"/>
        </w:rPr>
        <w:t>• kouřit, užívat alkohol nebo jiné návykové látky v prostoru školy a na školním pozemku</w:t>
      </w:r>
    </w:p>
    <w:p w14:paraId="578D5125" w14:textId="77777777" w:rsidR="001E1AB8" w:rsidRDefault="00000000">
      <w:pPr>
        <w:spacing w:after="100"/>
      </w:pPr>
      <w:r>
        <w:rPr>
          <w:b/>
          <w:sz w:val="26"/>
        </w:rPr>
        <w:t>12. Organizace pobytu dětí</w:t>
      </w:r>
    </w:p>
    <w:p w14:paraId="636ED99F" w14:textId="77777777" w:rsidR="001E1AB8" w:rsidRDefault="00000000">
      <w:pPr>
        <w:spacing w:after="100"/>
      </w:pPr>
      <w:r>
        <w:rPr>
          <w:sz w:val="20"/>
        </w:rPr>
        <w:t>Pedagog organizuje pobyt venku s ohledem na počet dětí, jejich věk, individuální potřeby a charakter činnosti.</w:t>
      </w:r>
    </w:p>
    <w:p w14:paraId="2E9F9928" w14:textId="77777777" w:rsidR="001E1AB8" w:rsidRDefault="00000000">
      <w:pPr>
        <w:spacing w:after="40"/>
      </w:pPr>
      <w:r>
        <w:rPr>
          <w:sz w:val="20"/>
        </w:rPr>
        <w:t>• při skupinových aktivitách pedagog stanoví jasná pravidla a hranice prostoru</w:t>
      </w:r>
    </w:p>
    <w:p w14:paraId="3BC358B1" w14:textId="77777777" w:rsidR="001E1AB8" w:rsidRDefault="00000000">
      <w:pPr>
        <w:spacing w:after="40"/>
      </w:pPr>
      <w:r>
        <w:rPr>
          <w:sz w:val="20"/>
        </w:rPr>
        <w:t>• děti jsou průběžně seznamovány s bezpečným používáním herních prvků</w:t>
      </w:r>
    </w:p>
    <w:p w14:paraId="502E4AE0" w14:textId="77777777" w:rsidR="001E1AB8" w:rsidRDefault="00000000">
      <w:pPr>
        <w:spacing w:after="40"/>
      </w:pPr>
      <w:r>
        <w:rPr>
          <w:sz w:val="20"/>
        </w:rPr>
        <w:t>• pedagog přizpůsobuje organizaci činností aktuální situaci a rizikům</w:t>
      </w:r>
    </w:p>
    <w:p w14:paraId="1AFB65A5" w14:textId="77777777" w:rsidR="001E1AB8" w:rsidRDefault="00000000">
      <w:pPr>
        <w:spacing w:after="40"/>
      </w:pPr>
      <w:r>
        <w:rPr>
          <w:sz w:val="20"/>
        </w:rPr>
        <w:t>• při odchodu z plochy pedagog ověří, že všechny děti bezpečně opustily daný prostor</w:t>
      </w:r>
    </w:p>
    <w:p w14:paraId="39771E7E" w14:textId="77777777" w:rsidR="001E1AB8" w:rsidRDefault="00000000">
      <w:pPr>
        <w:spacing w:after="100"/>
      </w:pPr>
      <w:r>
        <w:rPr>
          <w:b/>
          <w:sz w:val="26"/>
        </w:rPr>
        <w:t>13. Závěrečná ustanovení</w:t>
      </w:r>
    </w:p>
    <w:p w14:paraId="29D9A06A" w14:textId="77777777" w:rsidR="001E1AB8" w:rsidRDefault="00000000">
      <w:pPr>
        <w:spacing w:after="100"/>
      </w:pPr>
      <w:r>
        <w:rPr>
          <w:sz w:val="20"/>
        </w:rPr>
        <w:t>Tento provozní řád je závazný pro zaměstnance školy a pro všechny osoby, které se v rámci činnosti školy pohybují na venkovní hrací ploše.</w:t>
      </w:r>
    </w:p>
    <w:p w14:paraId="1CEBD7C7" w14:textId="77777777" w:rsidR="001E1AB8" w:rsidRDefault="00000000">
      <w:pPr>
        <w:spacing w:after="100"/>
      </w:pPr>
      <w:r>
        <w:rPr>
          <w:sz w:val="20"/>
        </w:rPr>
        <w:t>Provozní řád je propojen zejména s Provozním řádem MŠ č. 14/2026, Školním řádem MŠ a dokumentací školy v oblasti bezpečnosti a ochrany zdraví.</w:t>
      </w:r>
    </w:p>
    <w:p w14:paraId="1EC1BBE5" w14:textId="77777777" w:rsidR="001E1AB8" w:rsidRDefault="00000000">
      <w:pPr>
        <w:spacing w:after="100"/>
      </w:pPr>
      <w:r>
        <w:rPr>
          <w:sz w:val="20"/>
        </w:rPr>
        <w:t>Provozní řád se aktualizuje při změně vybavení, změně podmínek provozu, zjištění závažné závady nebo změně právních požadavků.</w:t>
      </w:r>
    </w:p>
    <w:p w14:paraId="0952086D" w14:textId="77777777" w:rsidR="001E1AB8" w:rsidRDefault="00000000">
      <w:pPr>
        <w:spacing w:after="100"/>
      </w:pPr>
      <w:r>
        <w:rPr>
          <w:sz w:val="20"/>
        </w:rPr>
        <w:t>Tento provozní řád nabývá platnosti a účinnosti dne 1. 9. 2026.</w:t>
      </w:r>
    </w:p>
    <w:p w14:paraId="2B19F4F9" w14:textId="52269298" w:rsidR="001E1AB8" w:rsidRDefault="00000000">
      <w:pPr>
        <w:spacing w:after="200"/>
      </w:pPr>
      <w:r>
        <w:rPr>
          <w:sz w:val="20"/>
        </w:rPr>
        <w:t xml:space="preserve">V Humpolci dne: </w:t>
      </w:r>
      <w:r w:rsidR="00997000">
        <w:rPr>
          <w:sz w:val="20"/>
        </w:rPr>
        <w:t>1.9.2026</w:t>
      </w:r>
    </w:p>
    <w:p w14:paraId="1DD7B0DA" w14:textId="2E6AA796" w:rsidR="001E1AB8" w:rsidRDefault="00997000">
      <w:pPr>
        <w:spacing w:after="100"/>
      </w:pPr>
      <w:r>
        <w:rPr>
          <w:b/>
          <w:sz w:val="20"/>
        </w:rPr>
        <w:t xml:space="preserve">Ing. </w:t>
      </w:r>
      <w:r w:rsidR="00000000">
        <w:rPr>
          <w:b/>
          <w:sz w:val="20"/>
        </w:rPr>
        <w:t>Helena Kottová</w:t>
      </w:r>
    </w:p>
    <w:p w14:paraId="76A85E1A" w14:textId="77777777" w:rsidR="001E1AB8" w:rsidRDefault="00000000">
      <w:pPr>
        <w:spacing w:after="100"/>
      </w:pPr>
      <w:r>
        <w:rPr>
          <w:sz w:val="20"/>
        </w:rPr>
        <w:t>ředitelka školy</w:t>
      </w:r>
    </w:p>
    <w:sectPr w:rsidR="001E1AB8" w:rsidSect="003E2731">
      <w:headerReference w:type="default" r:id="rId6"/>
      <w:footerReference w:type="default" r:id="rId7"/>
      <w:pgSz w:w="11906" w:h="16838"/>
      <w:pgMar w:top="1417" w:right="141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AB1EC" w14:textId="77777777" w:rsidR="00A704FF" w:rsidRDefault="00A704FF" w:rsidP="00F909CA">
      <w:pPr>
        <w:spacing w:after="0" w:line="240" w:lineRule="auto"/>
      </w:pPr>
      <w:r>
        <w:separator/>
      </w:r>
    </w:p>
  </w:endnote>
  <w:endnote w:type="continuationSeparator" w:id="0">
    <w:p w14:paraId="3BEAFAB6" w14:textId="77777777" w:rsidR="00A704FF" w:rsidRDefault="00A704FF" w:rsidP="00F9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8BD64" w14:textId="77777777" w:rsidR="00F909CA" w:rsidRDefault="00F909CA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EE38609" wp14:editId="799A15EE">
          <wp:simplePos x="0" y="0"/>
          <wp:positionH relativeFrom="page">
            <wp:posOffset>-144145</wp:posOffset>
          </wp:positionH>
          <wp:positionV relativeFrom="bottomMargin">
            <wp:align>top</wp:align>
          </wp:positionV>
          <wp:extent cx="7822800" cy="792000"/>
          <wp:effectExtent l="0" t="0" r="0" b="0"/>
          <wp:wrapTight wrapText="bothSides">
            <wp:wrapPolygon edited="0">
              <wp:start x="947" y="2079"/>
              <wp:lineTo x="894" y="8834"/>
              <wp:lineTo x="1157" y="11432"/>
              <wp:lineTo x="1788" y="11432"/>
              <wp:lineTo x="1788" y="18707"/>
              <wp:lineTo x="14939" y="19747"/>
              <wp:lineTo x="15202" y="19747"/>
              <wp:lineTo x="20725" y="18188"/>
              <wp:lineTo x="20620" y="11432"/>
              <wp:lineTo x="18253" y="10393"/>
              <wp:lineTo x="18831" y="7795"/>
              <wp:lineTo x="18411" y="2079"/>
              <wp:lineTo x="947" y="2079"/>
            </wp:wrapPolygon>
          </wp:wrapTight>
          <wp:docPr id="4078436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23" b="19231"/>
                  <a:stretch/>
                </pic:blipFill>
                <pic:spPr bwMode="auto">
                  <a:xfrm>
                    <a:off x="0" y="0"/>
                    <a:ext cx="78228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B17CD" w14:textId="77777777" w:rsidR="00A704FF" w:rsidRDefault="00A704FF" w:rsidP="00F909CA">
      <w:pPr>
        <w:spacing w:after="0" w:line="240" w:lineRule="auto"/>
      </w:pPr>
      <w:r>
        <w:separator/>
      </w:r>
    </w:p>
  </w:footnote>
  <w:footnote w:type="continuationSeparator" w:id="0">
    <w:p w14:paraId="3FE5B0D8" w14:textId="77777777" w:rsidR="00A704FF" w:rsidRDefault="00A704FF" w:rsidP="00F9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7466E" w14:textId="77777777" w:rsidR="00F909CA" w:rsidRDefault="00CD5FCE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15EC994" wp14:editId="3C680DBB">
          <wp:simplePos x="0" y="0"/>
          <wp:positionH relativeFrom="column">
            <wp:posOffset>-462915</wp:posOffset>
          </wp:positionH>
          <wp:positionV relativeFrom="paragraph">
            <wp:posOffset>326390</wp:posOffset>
          </wp:positionV>
          <wp:extent cx="1350000" cy="1296000"/>
          <wp:effectExtent l="0" t="0" r="3175" b="0"/>
          <wp:wrapSquare wrapText="bothSides"/>
          <wp:docPr id="1340649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6" t="20879" r="74911" b="23627"/>
                  <a:stretch/>
                </pic:blipFill>
                <pic:spPr bwMode="auto"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8"/>
    <w:rsid w:val="00042B46"/>
    <w:rsid w:val="00155294"/>
    <w:rsid w:val="001E1AB8"/>
    <w:rsid w:val="001F6A8A"/>
    <w:rsid w:val="00212209"/>
    <w:rsid w:val="00293424"/>
    <w:rsid w:val="0033099A"/>
    <w:rsid w:val="003E2731"/>
    <w:rsid w:val="004F3D88"/>
    <w:rsid w:val="00500153"/>
    <w:rsid w:val="0061103B"/>
    <w:rsid w:val="006507BE"/>
    <w:rsid w:val="0065210F"/>
    <w:rsid w:val="0072746E"/>
    <w:rsid w:val="00997000"/>
    <w:rsid w:val="00A704FF"/>
    <w:rsid w:val="00A735B5"/>
    <w:rsid w:val="00A96218"/>
    <w:rsid w:val="00AF3AD0"/>
    <w:rsid w:val="00CD5FCE"/>
    <w:rsid w:val="00D72A58"/>
    <w:rsid w:val="00D76328"/>
    <w:rsid w:val="00D97AF3"/>
    <w:rsid w:val="00E625AF"/>
    <w:rsid w:val="00F9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594DA"/>
  <w15:chartTrackingRefBased/>
  <w15:docId w15:val="{4A9AF349-C44D-4F0B-9434-4230A1E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9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141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0r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Downloads\Questo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Questo hlavičkový papír</Template>
  <TotalTime>4</TotalTime>
  <Pages>3</Pages>
  <Words>1034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Kottová</dc:creator>
  <cp:keywords/>
  <dc:description/>
  <cp:lastModifiedBy>Helena Kottová</cp:lastModifiedBy>
  <cp:revision>2</cp:revision>
  <dcterms:created xsi:type="dcterms:W3CDTF">2026-08-17T18:07:00Z</dcterms:created>
  <dcterms:modified xsi:type="dcterms:W3CDTF">2026-08-17T18:07:00Z</dcterms:modified>
</cp:coreProperties>
</file>